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黑体_GBK" w:hAnsi="方正黑体_GBK" w:eastAsia="方正黑体_GBK" w:cs="Times New Roman"/>
          <w:color w:val="000000"/>
          <w:w w:val="120"/>
        </w:rPr>
      </w:pPr>
      <w:r>
        <w:rPr>
          <w:rFonts w:hint="eastAsia" w:ascii="方正黑体_GBK" w:hAnsi="方正黑体_GBK" w:eastAsia="方正黑体_GBK" w:cs="方正黑体_GBK"/>
          <w:color w:val="000000"/>
          <w:w w:val="120"/>
        </w:rPr>
        <w:t>附件：</w:t>
      </w:r>
    </w:p>
    <w:p>
      <w:pPr>
        <w:jc w:val="center"/>
        <w:rPr>
          <w:rFonts w:ascii="方正小标宋_GBK" w:hAnsi="方正小标宋_GBK" w:eastAsia="方正小标宋_GBK" w:cs="Times New Roman"/>
          <w:color w:val="000000"/>
          <w:w w:val="120"/>
          <w:sz w:val="52"/>
          <w:szCs w:val="52"/>
        </w:rPr>
      </w:pPr>
      <w:r>
        <w:rPr>
          <w:rFonts w:hint="eastAsia" w:ascii="方正小标宋_GBK" w:hAnsi="方正小标宋_GBK" w:eastAsia="方正小标宋_GBK" w:cs="方正小标宋_GBK"/>
          <w:color w:val="000000"/>
          <w:w w:val="120"/>
          <w:sz w:val="52"/>
          <w:szCs w:val="52"/>
        </w:rPr>
        <w:t>湖北省民政厅</w:t>
      </w:r>
    </w:p>
    <w:p>
      <w:pPr>
        <w:jc w:val="center"/>
        <w:rPr>
          <w:rFonts w:ascii="方正小标宋_GBK" w:hAnsi="方正小标宋_GBK" w:eastAsia="方正小标宋_GBK" w:cs="Times New Roman"/>
          <w:color w:val="000000"/>
          <w:sz w:val="44"/>
          <w:szCs w:val="44"/>
        </w:rPr>
      </w:pPr>
      <w:r>
        <w:rPr>
          <w:rFonts w:ascii="方正小标宋_GBK" w:hAnsi="方正小标宋_GBK" w:eastAsia="方正小标宋_GBK" w:cs="方正小标宋_GBK"/>
          <w:color w:val="000000"/>
          <w:w w:val="120"/>
          <w:sz w:val="52"/>
          <w:szCs w:val="52"/>
        </w:rPr>
        <w:t>201</w:t>
      </w:r>
      <w:r>
        <w:rPr>
          <w:rFonts w:hint="eastAsia" w:ascii="方正小标宋_GBK" w:hAnsi="方正小标宋_GBK" w:eastAsia="方正小标宋_GBK" w:cs="方正小标宋_GBK"/>
          <w:color w:val="000000"/>
          <w:w w:val="120"/>
          <w:sz w:val="52"/>
          <w:szCs w:val="52"/>
          <w:lang w:val="en-US" w:eastAsia="zh-CN"/>
        </w:rPr>
        <w:t>9</w:t>
      </w:r>
      <w:r>
        <w:rPr>
          <w:rFonts w:hint="eastAsia" w:ascii="方正小标宋_GBK" w:hAnsi="方正小标宋_GBK" w:eastAsia="方正小标宋_GBK" w:cs="方正小标宋_GBK"/>
          <w:color w:val="000000"/>
          <w:w w:val="120"/>
          <w:sz w:val="52"/>
          <w:szCs w:val="52"/>
        </w:rPr>
        <w:t>年重点委托课题研究项目</w:t>
      </w:r>
    </w:p>
    <w:p>
      <w:pPr>
        <w:jc w:val="center"/>
        <w:rPr>
          <w:rFonts w:ascii="宋体" w:cs="Times New Roman"/>
          <w:color w:val="000000"/>
          <w:sz w:val="44"/>
          <w:szCs w:val="44"/>
        </w:rPr>
      </w:pPr>
    </w:p>
    <w:p>
      <w:pPr>
        <w:jc w:val="center"/>
        <w:rPr>
          <w:rFonts w:ascii="宋体" w:cs="Times New Roman"/>
          <w:color w:val="000000"/>
          <w:sz w:val="44"/>
          <w:szCs w:val="44"/>
        </w:rPr>
      </w:pPr>
    </w:p>
    <w:p>
      <w:pPr>
        <w:jc w:val="center"/>
        <w:rPr>
          <w:rFonts w:ascii="宋体" w:cs="Times New Roman"/>
          <w:color w:val="000000"/>
          <w:sz w:val="44"/>
          <w:szCs w:val="44"/>
        </w:rPr>
      </w:pPr>
    </w:p>
    <w:p>
      <w:pPr>
        <w:jc w:val="center"/>
        <w:rPr>
          <w:rFonts w:ascii="宋体" w:cs="Times New Roman"/>
          <w:color w:val="000000"/>
          <w:sz w:val="44"/>
          <w:szCs w:val="44"/>
        </w:rPr>
      </w:pPr>
    </w:p>
    <w:p>
      <w:pPr>
        <w:jc w:val="center"/>
        <w:rPr>
          <w:rFonts w:ascii="方正黑体_GBK" w:hAnsi="方正黑体_GBK" w:eastAsia="方正黑体_GBK" w:cs="Times New Roman"/>
          <w:color w:val="000000"/>
          <w:w w:val="80"/>
          <w:sz w:val="120"/>
          <w:szCs w:val="120"/>
        </w:rPr>
      </w:pPr>
      <w:r>
        <w:rPr>
          <w:rFonts w:hint="eastAsia" w:ascii="方正黑体_GBK" w:hAnsi="方正黑体_GBK" w:eastAsia="方正黑体_GBK" w:cs="方正黑体_GBK"/>
          <w:color w:val="000000"/>
          <w:w w:val="80"/>
          <w:sz w:val="120"/>
          <w:szCs w:val="120"/>
        </w:rPr>
        <w:t>竞争性磋商文件</w:t>
      </w:r>
    </w:p>
    <w:p>
      <w:pPr>
        <w:jc w:val="center"/>
        <w:rPr>
          <w:rFonts w:ascii="宋体" w:cs="Times New Roman"/>
          <w:color w:val="000000"/>
          <w:sz w:val="44"/>
          <w:szCs w:val="44"/>
        </w:rPr>
      </w:pPr>
    </w:p>
    <w:p>
      <w:pPr>
        <w:jc w:val="center"/>
        <w:rPr>
          <w:rFonts w:ascii="宋体" w:cs="Times New Roman"/>
          <w:color w:val="000000"/>
          <w:sz w:val="44"/>
          <w:szCs w:val="44"/>
        </w:rPr>
      </w:pPr>
    </w:p>
    <w:p>
      <w:pPr>
        <w:jc w:val="center"/>
        <w:rPr>
          <w:rFonts w:ascii="宋体" w:cs="Times New Roman"/>
          <w:color w:val="000000"/>
          <w:sz w:val="44"/>
          <w:szCs w:val="44"/>
        </w:rPr>
      </w:pPr>
    </w:p>
    <w:p>
      <w:pPr>
        <w:tabs>
          <w:tab w:val="left" w:pos="2625"/>
        </w:tabs>
        <w:spacing w:line="520" w:lineRule="exact"/>
        <w:jc w:val="center"/>
        <w:rPr>
          <w:rFonts w:ascii="宋体" w:cs="Times New Roman"/>
          <w:color w:val="000000"/>
          <w:sz w:val="36"/>
          <w:szCs w:val="36"/>
        </w:rPr>
      </w:pPr>
    </w:p>
    <w:p>
      <w:pPr>
        <w:tabs>
          <w:tab w:val="left" w:pos="2625"/>
        </w:tabs>
        <w:spacing w:line="520" w:lineRule="exact"/>
        <w:jc w:val="center"/>
        <w:rPr>
          <w:rFonts w:ascii="宋体" w:cs="Times New Roman"/>
          <w:color w:val="000000"/>
          <w:sz w:val="36"/>
          <w:szCs w:val="36"/>
        </w:rPr>
      </w:pPr>
    </w:p>
    <w:p>
      <w:pPr>
        <w:tabs>
          <w:tab w:val="left" w:pos="2625"/>
        </w:tabs>
        <w:spacing w:line="520" w:lineRule="exact"/>
        <w:jc w:val="center"/>
        <w:rPr>
          <w:rFonts w:ascii="宋体" w:cs="Times New Roman"/>
          <w:color w:val="000000"/>
          <w:sz w:val="36"/>
          <w:szCs w:val="36"/>
        </w:rPr>
      </w:pPr>
    </w:p>
    <w:p>
      <w:pPr>
        <w:tabs>
          <w:tab w:val="left" w:pos="2625"/>
        </w:tabs>
        <w:spacing w:line="520" w:lineRule="exact"/>
        <w:jc w:val="center"/>
        <w:rPr>
          <w:rFonts w:ascii="宋体" w:cs="Times New Roman"/>
          <w:color w:val="000000"/>
          <w:sz w:val="36"/>
          <w:szCs w:val="36"/>
        </w:rPr>
      </w:pPr>
    </w:p>
    <w:p>
      <w:pPr>
        <w:tabs>
          <w:tab w:val="left" w:pos="2625"/>
        </w:tabs>
        <w:spacing w:line="520" w:lineRule="exact"/>
        <w:jc w:val="center"/>
        <w:rPr>
          <w:rFonts w:ascii="宋体" w:cs="Times New Roman"/>
          <w:color w:val="000000"/>
          <w:sz w:val="36"/>
          <w:szCs w:val="36"/>
        </w:rPr>
      </w:pPr>
    </w:p>
    <w:p>
      <w:pPr>
        <w:spacing w:line="520" w:lineRule="exact"/>
        <w:jc w:val="center"/>
        <w:rPr>
          <w:rFonts w:ascii="方正楷体_GBK" w:hAnsi="方正楷体_GBK" w:eastAsia="方正楷体_GBK" w:cs="Times New Roman"/>
          <w:color w:val="000000"/>
        </w:rPr>
      </w:pPr>
      <w:r>
        <w:rPr>
          <w:rFonts w:hint="eastAsia" w:ascii="方正楷体_GBK" w:hAnsi="方正楷体_GBK" w:eastAsia="方正楷体_GBK" w:cs="方正楷体_GBK"/>
          <w:color w:val="000000"/>
        </w:rPr>
        <w:t>湖北省民政厅</w:t>
      </w:r>
    </w:p>
    <w:p>
      <w:pPr>
        <w:spacing w:line="520" w:lineRule="exact"/>
        <w:jc w:val="center"/>
        <w:rPr>
          <w:rFonts w:ascii="方正楷体_GBK" w:hAnsi="方正楷体_GBK" w:eastAsia="方正楷体_GBK" w:cs="Times New Roman"/>
          <w:color w:val="000000"/>
        </w:rPr>
      </w:pPr>
      <w:r>
        <w:rPr>
          <w:rFonts w:hint="eastAsia" w:ascii="方正楷体_GBK" w:hAnsi="方正楷体_GBK" w:eastAsia="方正楷体_GBK" w:cs="方正楷体_GBK"/>
          <w:color w:val="000000"/>
        </w:rPr>
        <w:t>二〇一</w:t>
      </w:r>
      <w:r>
        <w:rPr>
          <w:rFonts w:hint="eastAsia" w:ascii="方正楷体_GBK" w:hAnsi="方正楷体_GBK" w:eastAsia="方正楷体_GBK" w:cs="方正楷体_GBK"/>
          <w:color w:val="000000"/>
          <w:lang w:eastAsia="zh-CN"/>
        </w:rPr>
        <w:t>九</w:t>
      </w:r>
      <w:r>
        <w:rPr>
          <w:rFonts w:hint="eastAsia" w:ascii="方正楷体_GBK" w:hAnsi="方正楷体_GBK" w:eastAsia="方正楷体_GBK" w:cs="方正楷体_GBK"/>
          <w:color w:val="000000"/>
        </w:rPr>
        <w:t>年三月</w:t>
      </w:r>
    </w:p>
    <w:p>
      <w:pPr>
        <w:spacing w:line="460" w:lineRule="exact"/>
        <w:rPr>
          <w:rFonts w:ascii="宋体" w:eastAsia="宋体" w:cs="Times New Roman"/>
          <w:b/>
          <w:bCs/>
          <w:color w:val="000000"/>
          <w:sz w:val="36"/>
          <w:szCs w:val="36"/>
        </w:rPr>
      </w:pPr>
    </w:p>
    <w:p>
      <w:pPr>
        <w:spacing w:line="460" w:lineRule="exact"/>
        <w:jc w:val="center"/>
        <w:rPr>
          <w:rFonts w:ascii="方正黑体_GBK" w:hAnsi="方正黑体_GBK" w:eastAsia="方正黑体_GBK" w:cs="Times New Roman"/>
          <w:color w:val="000000"/>
          <w:sz w:val="40"/>
          <w:szCs w:val="40"/>
        </w:rPr>
      </w:pPr>
      <w:r>
        <w:rPr>
          <w:rFonts w:hint="eastAsia" w:ascii="方正黑体_GBK" w:hAnsi="方正黑体_GBK" w:eastAsia="方正黑体_GBK" w:cs="方正黑体_GBK"/>
          <w:color w:val="000000"/>
          <w:sz w:val="40"/>
          <w:szCs w:val="40"/>
        </w:rPr>
        <w:t>目</w:t>
      </w:r>
      <w:r>
        <w:rPr>
          <w:rFonts w:ascii="方正黑体_GBK" w:hAnsi="方正黑体_GBK" w:eastAsia="方正黑体_GBK" w:cs="方正黑体_GBK"/>
          <w:color w:val="000000"/>
          <w:sz w:val="40"/>
          <w:szCs w:val="40"/>
        </w:rPr>
        <w:t xml:space="preserve">   </w:t>
      </w:r>
      <w:r>
        <w:rPr>
          <w:rFonts w:hint="eastAsia" w:ascii="方正黑体_GBK" w:hAnsi="方正黑体_GBK" w:eastAsia="方正黑体_GBK" w:cs="方正黑体_GBK"/>
          <w:color w:val="000000"/>
          <w:sz w:val="40"/>
          <w:szCs w:val="40"/>
        </w:rPr>
        <w:t>录</w:t>
      </w:r>
    </w:p>
    <w:p>
      <w:pPr>
        <w:pStyle w:val="6"/>
        <w:spacing w:before="0" w:after="0" w:line="460" w:lineRule="exact"/>
        <w:jc w:val="left"/>
        <w:rPr>
          <w:rFonts w:cs="Times New Roman"/>
        </w:rPr>
      </w:pPr>
    </w:p>
    <w:p>
      <w:pPr>
        <w:pStyle w:val="6"/>
        <w:spacing w:before="0" w:after="0" w:line="600" w:lineRule="exact"/>
        <w:jc w:val="left"/>
        <w:rPr>
          <w:rFonts w:eastAsia="宋体" w:cs="Times New Roman"/>
          <w:b w:val="0"/>
          <w:bCs w:val="0"/>
          <w:sz w:val="28"/>
          <w:szCs w:val="28"/>
          <w:lang w:eastAsia="zh-CN"/>
        </w:rPr>
      </w:pPr>
      <w:r>
        <w:rPr>
          <w:rFonts w:hint="eastAsia" w:cs="PMingLiUfalt"/>
          <w:b w:val="0"/>
          <w:bCs w:val="0"/>
          <w:sz w:val="28"/>
          <w:szCs w:val="28"/>
        </w:rPr>
        <w:t>第一章</w:t>
      </w:r>
      <w:r>
        <w:rPr>
          <w:rFonts w:eastAsia="宋体"/>
          <w:b w:val="0"/>
          <w:bCs w:val="0"/>
          <w:sz w:val="28"/>
          <w:szCs w:val="28"/>
          <w:lang w:eastAsia="zh-CN"/>
        </w:rPr>
        <w:t xml:space="preserve">   </w:t>
      </w:r>
      <w:r>
        <w:rPr>
          <w:rFonts w:hint="eastAsia" w:eastAsia="宋体" w:cs="宋体"/>
          <w:b w:val="0"/>
          <w:bCs w:val="0"/>
          <w:sz w:val="28"/>
          <w:szCs w:val="28"/>
          <w:lang w:eastAsia="zh-CN"/>
        </w:rPr>
        <w:t>竞争性磋商邀请函</w:t>
      </w:r>
      <w:r>
        <w:rPr>
          <w:b w:val="0"/>
          <w:bCs w:val="0"/>
          <w:sz w:val="28"/>
          <w:szCs w:val="28"/>
        </w:rPr>
        <w:t>·······················································</w:t>
      </w:r>
      <w:r>
        <w:rPr>
          <w:rFonts w:eastAsia="宋体"/>
          <w:b w:val="0"/>
          <w:bCs w:val="0"/>
          <w:sz w:val="28"/>
          <w:szCs w:val="28"/>
          <w:lang w:eastAsia="zh-CN"/>
        </w:rPr>
        <w:t>3</w:t>
      </w:r>
    </w:p>
    <w:p>
      <w:pPr>
        <w:pStyle w:val="6"/>
        <w:spacing w:before="0" w:after="0" w:line="600" w:lineRule="exact"/>
        <w:jc w:val="left"/>
        <w:rPr>
          <w:rFonts w:eastAsia="宋体" w:cs="Times New Roman"/>
          <w:b w:val="0"/>
          <w:bCs w:val="0"/>
          <w:sz w:val="28"/>
          <w:szCs w:val="28"/>
          <w:lang w:eastAsia="zh-CN"/>
        </w:rPr>
      </w:pPr>
      <w:r>
        <w:rPr>
          <w:rFonts w:hint="eastAsia" w:cs="PMingLiUfalt"/>
          <w:b w:val="0"/>
          <w:bCs w:val="0"/>
          <w:sz w:val="28"/>
          <w:szCs w:val="28"/>
        </w:rPr>
        <w:t>第二章</w:t>
      </w:r>
      <w:r>
        <w:rPr>
          <w:rFonts w:eastAsia="宋体"/>
          <w:b w:val="0"/>
          <w:bCs w:val="0"/>
          <w:sz w:val="28"/>
          <w:szCs w:val="28"/>
          <w:lang w:eastAsia="zh-CN"/>
        </w:rPr>
        <w:t xml:space="preserve">   </w:t>
      </w:r>
      <w:r>
        <w:rPr>
          <w:rFonts w:hint="eastAsia" w:eastAsia="宋体" w:cs="宋体"/>
          <w:b w:val="0"/>
          <w:bCs w:val="0"/>
          <w:sz w:val="28"/>
          <w:szCs w:val="28"/>
          <w:lang w:eastAsia="zh-CN"/>
        </w:rPr>
        <w:t>磋商须知</w:t>
      </w:r>
      <w:r>
        <w:rPr>
          <w:b w:val="0"/>
          <w:bCs w:val="0"/>
          <w:sz w:val="28"/>
          <w:szCs w:val="28"/>
        </w:rPr>
        <w:t>···································································</w:t>
      </w:r>
      <w:r>
        <w:rPr>
          <w:rFonts w:eastAsia="宋体"/>
          <w:b w:val="0"/>
          <w:bCs w:val="0"/>
          <w:sz w:val="28"/>
          <w:szCs w:val="28"/>
          <w:lang w:eastAsia="zh-CN"/>
        </w:rPr>
        <w:t>5</w:t>
      </w:r>
    </w:p>
    <w:p>
      <w:pPr>
        <w:pStyle w:val="6"/>
        <w:spacing w:before="0" w:after="0" w:line="600" w:lineRule="exact"/>
        <w:jc w:val="left"/>
        <w:rPr>
          <w:rFonts w:eastAsia="宋体" w:cs="Times New Roman"/>
          <w:b w:val="0"/>
          <w:bCs w:val="0"/>
          <w:sz w:val="28"/>
          <w:szCs w:val="28"/>
          <w:lang w:eastAsia="zh-CN"/>
        </w:rPr>
      </w:pPr>
      <w:r>
        <w:rPr>
          <w:rFonts w:hint="eastAsia" w:cs="PMingLiUfalt"/>
          <w:b w:val="0"/>
          <w:bCs w:val="0"/>
          <w:sz w:val="28"/>
          <w:szCs w:val="28"/>
        </w:rPr>
        <w:t>第</w:t>
      </w:r>
      <w:r>
        <w:rPr>
          <w:rFonts w:hint="eastAsia" w:eastAsia="宋体" w:cs="宋体"/>
          <w:b w:val="0"/>
          <w:bCs w:val="0"/>
          <w:sz w:val="28"/>
          <w:szCs w:val="28"/>
          <w:lang w:eastAsia="zh-CN"/>
        </w:rPr>
        <w:t>三</w:t>
      </w:r>
      <w:r>
        <w:rPr>
          <w:rFonts w:hint="eastAsia" w:cs="PMingLiUfalt"/>
          <w:b w:val="0"/>
          <w:bCs w:val="0"/>
          <w:sz w:val="28"/>
          <w:szCs w:val="28"/>
        </w:rPr>
        <w:t>章</w:t>
      </w:r>
      <w:r>
        <w:rPr>
          <w:rFonts w:eastAsia="宋体"/>
          <w:b w:val="0"/>
          <w:bCs w:val="0"/>
          <w:sz w:val="28"/>
          <w:szCs w:val="28"/>
          <w:lang w:eastAsia="zh-CN"/>
        </w:rPr>
        <w:t xml:space="preserve">   </w:t>
      </w:r>
      <w:r>
        <w:rPr>
          <w:rFonts w:hint="eastAsia" w:eastAsia="宋体" w:cs="宋体"/>
          <w:b w:val="0"/>
          <w:bCs w:val="0"/>
          <w:sz w:val="28"/>
          <w:szCs w:val="28"/>
          <w:lang w:eastAsia="zh-CN"/>
        </w:rPr>
        <w:t>课题立项评审评分标准</w:t>
      </w:r>
      <w:r>
        <w:rPr>
          <w:b w:val="0"/>
          <w:bCs w:val="0"/>
          <w:sz w:val="28"/>
          <w:szCs w:val="28"/>
        </w:rPr>
        <w:t>··············································</w:t>
      </w:r>
      <w:r>
        <w:rPr>
          <w:rFonts w:eastAsia="宋体"/>
          <w:b w:val="0"/>
          <w:bCs w:val="0"/>
          <w:sz w:val="28"/>
          <w:szCs w:val="28"/>
          <w:lang w:eastAsia="zh-CN"/>
        </w:rPr>
        <w:t xml:space="preserve"> </w:t>
      </w:r>
      <w:r>
        <w:rPr>
          <w:b w:val="0"/>
          <w:bCs w:val="0"/>
          <w:sz w:val="28"/>
          <w:szCs w:val="28"/>
        </w:rPr>
        <w:t>··</w:t>
      </w:r>
      <w:r>
        <w:rPr>
          <w:rFonts w:eastAsia="宋体"/>
          <w:b w:val="0"/>
          <w:bCs w:val="0"/>
          <w:sz w:val="28"/>
          <w:szCs w:val="28"/>
          <w:lang w:eastAsia="zh-CN"/>
        </w:rPr>
        <w:t>11</w:t>
      </w:r>
    </w:p>
    <w:p>
      <w:pPr>
        <w:pStyle w:val="6"/>
        <w:spacing w:before="0" w:after="0" w:line="600" w:lineRule="exact"/>
        <w:jc w:val="left"/>
        <w:rPr>
          <w:rFonts w:eastAsia="宋体" w:cs="Times New Roman"/>
          <w:b w:val="0"/>
          <w:bCs w:val="0"/>
          <w:sz w:val="28"/>
          <w:szCs w:val="28"/>
          <w:lang w:eastAsia="zh-CN"/>
        </w:rPr>
      </w:pPr>
      <w:r>
        <w:rPr>
          <w:rFonts w:hint="eastAsia" w:cs="PMingLiUfalt"/>
          <w:b w:val="0"/>
          <w:bCs w:val="0"/>
          <w:sz w:val="28"/>
          <w:szCs w:val="28"/>
        </w:rPr>
        <w:t>第四章</w:t>
      </w:r>
      <w:r>
        <w:rPr>
          <w:rFonts w:eastAsia="宋体"/>
          <w:b w:val="0"/>
          <w:bCs w:val="0"/>
          <w:sz w:val="28"/>
          <w:szCs w:val="28"/>
          <w:lang w:eastAsia="zh-CN"/>
        </w:rPr>
        <w:t xml:space="preserve">   </w:t>
      </w:r>
      <w:r>
        <w:rPr>
          <w:rFonts w:hint="eastAsia" w:eastAsia="宋体" w:cs="宋体"/>
          <w:b w:val="0"/>
          <w:bCs w:val="0"/>
          <w:sz w:val="28"/>
          <w:szCs w:val="28"/>
          <w:lang w:eastAsia="zh-CN"/>
        </w:rPr>
        <w:t>参与磋商需提供的响应文件</w:t>
      </w:r>
      <w:r>
        <w:rPr>
          <w:b w:val="0"/>
          <w:bCs w:val="0"/>
          <w:sz w:val="28"/>
          <w:szCs w:val="28"/>
        </w:rPr>
        <w:t>··········································</w:t>
      </w:r>
      <w:r>
        <w:rPr>
          <w:rFonts w:eastAsia="宋体"/>
          <w:b w:val="0"/>
          <w:bCs w:val="0"/>
          <w:sz w:val="28"/>
          <w:szCs w:val="28"/>
          <w:lang w:eastAsia="zh-CN"/>
        </w:rPr>
        <w:t>1</w:t>
      </w:r>
      <w:r>
        <w:rPr>
          <w:rFonts w:hint="eastAsia" w:eastAsia="宋体"/>
          <w:b w:val="0"/>
          <w:bCs w:val="0"/>
          <w:sz w:val="28"/>
          <w:szCs w:val="28"/>
          <w:lang w:val="en-US" w:eastAsia="zh-CN"/>
        </w:rPr>
        <w:t>2</w:t>
      </w:r>
    </w:p>
    <w:p>
      <w:pPr>
        <w:spacing w:line="600" w:lineRule="exact"/>
        <w:rPr>
          <w:rFonts w:ascii="Arial" w:hAnsi="Arial" w:eastAsia="宋体" w:cs="Times New Roman"/>
          <w:sz w:val="28"/>
          <w:szCs w:val="28"/>
        </w:rPr>
      </w:pPr>
    </w:p>
    <w:p>
      <w:pPr>
        <w:rPr>
          <w:rFonts w:eastAsia="宋体" w:cs="Times New Roman"/>
          <w:b/>
          <w:bCs/>
          <w:sz w:val="28"/>
          <w:szCs w:val="28"/>
        </w:rPr>
      </w:pPr>
      <w:r>
        <w:rPr>
          <w:rFonts w:eastAsia="宋体"/>
          <w:b/>
          <w:bCs/>
          <w:sz w:val="28"/>
          <w:szCs w:val="28"/>
        </w:rPr>
        <w:t xml:space="preserve"> </w:t>
      </w:r>
      <w:r>
        <w:rPr>
          <w:rFonts w:eastAsia="宋体" w:cs="Times New Roman"/>
          <w:b/>
          <w:bCs/>
          <w:sz w:val="28"/>
          <w:szCs w:val="28"/>
        </w:rPr>
        <w:br w:type="page"/>
      </w:r>
    </w:p>
    <w:p>
      <w:pPr>
        <w:spacing w:line="560" w:lineRule="exact"/>
        <w:jc w:val="center"/>
        <w:rPr>
          <w:rFonts w:ascii="方正黑体_GBK" w:hAnsi="方正黑体_GBK" w:eastAsia="方正黑体_GBK" w:cs="Times New Roman"/>
          <w:color w:val="000000"/>
          <w:sz w:val="36"/>
          <w:szCs w:val="36"/>
        </w:rPr>
      </w:pPr>
      <w:r>
        <w:rPr>
          <w:rFonts w:hint="eastAsia" w:ascii="方正黑体_GBK" w:hAnsi="方正黑体_GBK" w:eastAsia="方正黑体_GBK" w:cs="方正黑体_GBK"/>
          <w:color w:val="000000"/>
          <w:sz w:val="36"/>
          <w:szCs w:val="36"/>
        </w:rPr>
        <w:t>第一章</w:t>
      </w:r>
      <w:r>
        <w:rPr>
          <w:rFonts w:ascii="方正黑体_GBK" w:hAnsi="方正黑体_GBK" w:eastAsia="方正黑体_GBK" w:cs="方正黑体_GBK"/>
          <w:color w:val="000000"/>
          <w:sz w:val="36"/>
          <w:szCs w:val="36"/>
        </w:rPr>
        <w:t xml:space="preserve">  </w:t>
      </w:r>
      <w:r>
        <w:rPr>
          <w:rFonts w:hint="eastAsia" w:ascii="方正黑体_GBK" w:hAnsi="方正黑体_GBK" w:eastAsia="方正黑体_GBK" w:cs="方正黑体_GBK"/>
          <w:color w:val="000000"/>
          <w:sz w:val="36"/>
          <w:szCs w:val="36"/>
        </w:rPr>
        <w:t>竞争性磋商邀请函</w:t>
      </w:r>
    </w:p>
    <w:p>
      <w:pPr>
        <w:spacing w:line="560" w:lineRule="exact"/>
        <w:rPr>
          <w:rFonts w:ascii="宋体" w:eastAsia="宋体" w:cs="Times New Roman"/>
          <w:b/>
          <w:bCs/>
          <w:color w:val="000000"/>
          <w:sz w:val="36"/>
          <w:szCs w:val="36"/>
        </w:rPr>
      </w:pP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ascii="方正仿宋_GBK" w:hAnsi="方正仿宋_GBK" w:eastAsia="方正仿宋_GBK" w:cs="Times New Roman"/>
          <w:b/>
          <w:bCs/>
        </w:rPr>
      </w:pPr>
      <w:r>
        <w:rPr>
          <w:rFonts w:hint="eastAsia" w:ascii="方正仿宋_GBK" w:hAnsi="方正仿宋_GBK" w:eastAsia="方正仿宋_GBK" w:cs="方正仿宋_GBK"/>
          <w:sz w:val="32"/>
          <w:szCs w:val="32"/>
        </w:rPr>
        <w:t>根据省政府采购预算执行计划（鄂采计〔</w:t>
      </w:r>
      <w:r>
        <w:rPr>
          <w:rFonts w:hint="eastAsia" w:ascii="方正仿宋_GBK" w:hAnsi="方正仿宋_GBK" w:eastAsia="方正仿宋_GBK" w:cs="方正仿宋_GBK"/>
          <w:sz w:val="32"/>
          <w:szCs w:val="32"/>
          <w:lang w:val="en-US"/>
        </w:rPr>
        <w:t>201</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lang w:val="en-US"/>
        </w:rPr>
        <w:t>〕-</w:t>
      </w:r>
      <w:r>
        <w:rPr>
          <w:rFonts w:hint="eastAsia" w:ascii="方正仿宋_GBK" w:hAnsi="方正仿宋_GBK" w:eastAsia="方正仿宋_GBK" w:cs="方正仿宋_GBK"/>
          <w:sz w:val="32"/>
          <w:szCs w:val="32"/>
          <w:lang w:val="en-US" w:eastAsia="zh-CN"/>
        </w:rPr>
        <w:t>05596</w:t>
      </w:r>
      <w:r>
        <w:rPr>
          <w:rFonts w:hint="eastAsia" w:ascii="方正仿宋_GBK" w:hAnsi="方正仿宋_GBK" w:eastAsia="方正仿宋_GBK" w:cs="方正仿宋_GBK"/>
          <w:sz w:val="32"/>
          <w:szCs w:val="32"/>
          <w:lang w:val="en-US"/>
        </w:rPr>
        <w:t>号），现就我厅201</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lang w:val="en-US"/>
        </w:rPr>
        <w:t>年</w:t>
      </w:r>
      <w:r>
        <w:rPr>
          <w:rFonts w:hint="eastAsia" w:ascii="方正仿宋_GBK" w:hAnsi="方正仿宋_GBK" w:eastAsia="方正仿宋_GBK" w:cs="方正仿宋_GBK"/>
          <w:sz w:val="32"/>
          <w:szCs w:val="32"/>
          <w:lang w:val="en-US" w:eastAsia="zh-CN"/>
        </w:rPr>
        <w:t>14</w:t>
      </w:r>
      <w:r>
        <w:rPr>
          <w:rFonts w:hint="eastAsia" w:ascii="方正仿宋_GBK" w:hAnsi="方正仿宋_GBK" w:eastAsia="方正仿宋_GBK" w:cs="方正仿宋_GBK"/>
          <w:sz w:val="32"/>
          <w:szCs w:val="32"/>
          <w:lang w:val="en-US"/>
        </w:rPr>
        <w:t>项重点委托课题发布</w:t>
      </w:r>
      <w:r>
        <w:rPr>
          <w:rFonts w:hint="eastAsia" w:ascii="方正仿宋_GBK" w:hAnsi="方正仿宋_GBK" w:eastAsia="方正仿宋_GBK" w:cs="方正仿宋_GBK"/>
          <w:sz w:val="32"/>
          <w:szCs w:val="32"/>
        </w:rPr>
        <w:t>竞争性磋商公告，欢迎符合条件的供应商前来参加。</w:t>
      </w:r>
    </w:p>
    <w:p>
      <w:pPr>
        <w:spacing w:line="560" w:lineRule="exact"/>
        <w:rPr>
          <w:rFonts w:ascii="方正黑体_GBK" w:hAnsi="方正黑体_GBK" w:eastAsia="方正黑体_GBK" w:cs="Times New Roman"/>
        </w:rPr>
      </w:pPr>
      <w:r>
        <w:rPr>
          <w:rFonts w:ascii="方正仿宋_GBK" w:hAnsi="方正仿宋_GBK" w:eastAsia="方正仿宋_GBK" w:cs="方正仿宋_GBK"/>
        </w:rPr>
        <w:t xml:space="preserve">  </w:t>
      </w:r>
      <w:r>
        <w:rPr>
          <w:rFonts w:ascii="方正黑体_GBK" w:hAnsi="方正黑体_GBK" w:eastAsia="方正黑体_GBK" w:cs="方正黑体_GBK"/>
        </w:rPr>
        <w:t xml:space="preserve">  </w:t>
      </w:r>
      <w:r>
        <w:rPr>
          <w:rFonts w:hint="eastAsia" w:ascii="方正黑体_GBK" w:hAnsi="方正黑体_GBK" w:eastAsia="方正黑体_GBK" w:cs="方正黑体_GBK"/>
        </w:rPr>
        <w:t>一、项目概况</w:t>
      </w:r>
    </w:p>
    <w:p>
      <w:pPr>
        <w:spacing w:line="560" w:lineRule="exact"/>
        <w:ind w:firstLine="631"/>
        <w:rPr>
          <w:rFonts w:hint="eastAsia" w:ascii="方正仿宋_GBK" w:hAnsi="方正仿宋_GBK" w:eastAsia="方正仿宋_GBK" w:cs="方正仿宋_GBK"/>
          <w:sz w:val="32"/>
          <w:szCs w:val="32"/>
          <w:lang w:val="en-US"/>
        </w:rPr>
      </w:pPr>
      <w:r>
        <w:rPr>
          <w:rFonts w:ascii="方正仿宋_GBK" w:hAnsi="方正仿宋_GBK" w:eastAsia="方正仿宋_GBK" w:cs="方正仿宋_GBK"/>
        </w:rPr>
        <w:t>1</w:t>
      </w:r>
      <w:r>
        <w:rPr>
          <w:rFonts w:hint="eastAsia" w:ascii="方正仿宋_GBK" w:hAnsi="方正仿宋_GBK" w:eastAsia="方正仿宋_GBK" w:cs="方正仿宋_GBK"/>
        </w:rPr>
        <w:t>．项目计划编号：</w:t>
      </w:r>
      <w:r>
        <w:rPr>
          <w:rFonts w:hint="eastAsia" w:ascii="方正仿宋_GBK" w:hAnsi="方正仿宋_GBK" w:eastAsia="方正仿宋_GBK" w:cs="方正仿宋_GBK"/>
          <w:sz w:val="32"/>
          <w:szCs w:val="32"/>
        </w:rPr>
        <w:t>鄂采计〔</w:t>
      </w:r>
      <w:r>
        <w:rPr>
          <w:rFonts w:hint="eastAsia" w:ascii="方正仿宋_GBK" w:hAnsi="方正仿宋_GBK" w:eastAsia="方正仿宋_GBK" w:cs="方正仿宋_GBK"/>
          <w:sz w:val="32"/>
          <w:szCs w:val="32"/>
          <w:lang w:val="en-US"/>
        </w:rPr>
        <w:t>201</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lang w:val="en-US"/>
        </w:rPr>
        <w:t>〕-</w:t>
      </w:r>
      <w:r>
        <w:rPr>
          <w:rFonts w:hint="eastAsia" w:ascii="方正仿宋_GBK" w:hAnsi="方正仿宋_GBK" w:eastAsia="方正仿宋_GBK" w:cs="方正仿宋_GBK"/>
          <w:sz w:val="32"/>
          <w:szCs w:val="32"/>
          <w:lang w:val="en-US" w:eastAsia="zh-CN"/>
        </w:rPr>
        <w:t>05596</w:t>
      </w:r>
      <w:r>
        <w:rPr>
          <w:rFonts w:hint="eastAsia" w:ascii="方正仿宋_GBK" w:hAnsi="方正仿宋_GBK" w:eastAsia="方正仿宋_GBK" w:cs="方正仿宋_GBK"/>
          <w:sz w:val="32"/>
          <w:szCs w:val="32"/>
          <w:lang w:val="en-US"/>
        </w:rPr>
        <w:t>号</w:t>
      </w:r>
    </w:p>
    <w:p>
      <w:pPr>
        <w:spacing w:line="560" w:lineRule="exact"/>
        <w:ind w:firstLine="631"/>
        <w:rPr>
          <w:rFonts w:ascii="方正仿宋_GBK" w:hAnsi="方正仿宋_GBK" w:eastAsia="方正仿宋_GBK" w:cs="Times New Roman"/>
        </w:rPr>
      </w:pPr>
      <w:r>
        <w:rPr>
          <w:rFonts w:ascii="方正仿宋_GBK" w:hAnsi="方正仿宋_GBK" w:eastAsia="方正仿宋_GBK" w:cs="方正仿宋_GBK"/>
        </w:rPr>
        <w:t>2</w:t>
      </w:r>
      <w:r>
        <w:rPr>
          <w:rFonts w:hint="eastAsia" w:ascii="方正仿宋_GBK" w:hAnsi="方正仿宋_GBK" w:eastAsia="方正仿宋_GBK" w:cs="方正仿宋_GBK"/>
        </w:rPr>
        <w:t>．项目名称：湖北省民政厅</w:t>
      </w:r>
      <w:r>
        <w:rPr>
          <w:rFonts w:ascii="方正仿宋_GBK" w:hAnsi="方正仿宋_GBK" w:eastAsia="方正仿宋_GBK" w:cs="方正仿宋_GBK"/>
        </w:rPr>
        <w:t>201</w:t>
      </w:r>
      <w:r>
        <w:rPr>
          <w:rFonts w:hint="eastAsia" w:ascii="方正仿宋_GBK" w:hAnsi="方正仿宋_GBK" w:eastAsia="方正仿宋_GBK" w:cs="方正仿宋_GBK"/>
          <w:lang w:val="en-US" w:eastAsia="zh-CN"/>
        </w:rPr>
        <w:t>9</w:t>
      </w:r>
      <w:r>
        <w:rPr>
          <w:rFonts w:hint="eastAsia" w:ascii="方正仿宋_GBK" w:hAnsi="方正仿宋_GBK" w:eastAsia="方正仿宋_GBK" w:cs="方正仿宋_GBK"/>
        </w:rPr>
        <w:t>年重点委托研究课题项目</w:t>
      </w:r>
    </w:p>
    <w:p>
      <w:pPr>
        <w:spacing w:line="560" w:lineRule="exact"/>
        <w:ind w:left="632" w:leftChars="200"/>
        <w:rPr>
          <w:rFonts w:ascii="方正仿宋_GBK" w:hAnsi="方正仿宋_GBK" w:eastAsia="方正仿宋_GBK" w:cs="Times New Roman"/>
        </w:rPr>
      </w:pPr>
      <w:r>
        <w:rPr>
          <w:rFonts w:ascii="方正仿宋_GBK" w:hAnsi="方正仿宋_GBK" w:eastAsia="方正仿宋_GBK" w:cs="方正仿宋_GBK"/>
        </w:rPr>
        <w:t>3</w:t>
      </w:r>
      <w:r>
        <w:rPr>
          <w:rFonts w:hint="eastAsia" w:ascii="方正仿宋_GBK" w:hAnsi="方正仿宋_GBK" w:eastAsia="方正仿宋_GBK" w:cs="方正仿宋_GBK"/>
        </w:rPr>
        <w:t>．项目采购人：湖北省民政厅</w:t>
      </w:r>
    </w:p>
    <w:p>
      <w:pPr>
        <w:spacing w:line="560" w:lineRule="exact"/>
        <w:ind w:firstLine="632" w:firstLineChars="200"/>
        <w:rPr>
          <w:rFonts w:ascii="方正仿宋_GBK" w:hAnsi="方正仿宋_GBK" w:eastAsia="方正仿宋_GBK" w:cs="Times New Roman"/>
        </w:rPr>
      </w:pPr>
      <w:r>
        <w:rPr>
          <w:rFonts w:ascii="方正仿宋_GBK" w:hAnsi="方正仿宋_GBK" w:eastAsia="方正仿宋_GBK" w:cs="方正仿宋_GBK"/>
        </w:rPr>
        <w:t>4</w:t>
      </w:r>
      <w:r>
        <w:rPr>
          <w:rFonts w:hint="eastAsia" w:ascii="方正仿宋_GBK" w:hAnsi="方正仿宋_GBK" w:eastAsia="方正仿宋_GBK" w:cs="方正仿宋_GBK"/>
        </w:rPr>
        <w:t>．采购内容：</w:t>
      </w:r>
      <w:r>
        <w:rPr>
          <w:rFonts w:ascii="方正仿宋_GBK" w:hAnsi="方正仿宋_GBK" w:eastAsia="方正仿宋_GBK" w:cs="方正仿宋_GBK"/>
        </w:rPr>
        <w:t>201</w:t>
      </w:r>
      <w:r>
        <w:rPr>
          <w:rFonts w:hint="eastAsia" w:ascii="方正仿宋_GBK" w:hAnsi="方正仿宋_GBK" w:eastAsia="方正仿宋_GBK" w:cs="方正仿宋_GBK"/>
          <w:lang w:val="en-US" w:eastAsia="zh-CN"/>
        </w:rPr>
        <w:t>9</w:t>
      </w:r>
      <w:r>
        <w:rPr>
          <w:rFonts w:hint="eastAsia" w:ascii="方正仿宋_GBK" w:hAnsi="方正仿宋_GBK" w:eastAsia="方正仿宋_GBK" w:cs="方正仿宋_GBK"/>
        </w:rPr>
        <w:t>年重点委托研究课题</w:t>
      </w:r>
    </w:p>
    <w:p>
      <w:pPr>
        <w:pStyle w:val="5"/>
        <w:widowControl/>
        <w:wordWrap w:val="0"/>
        <w:spacing w:line="540" w:lineRule="exact"/>
        <w:ind w:firstLine="631"/>
        <w:jc w:val="both"/>
        <w:rPr>
          <w:rFonts w:ascii="方正仿宋_GBK" w:hAnsi="方正仿宋_GBK" w:eastAsia="方正仿宋_GBK" w:cs="Times New Roman"/>
          <w:sz w:val="32"/>
          <w:szCs w:val="32"/>
        </w:rPr>
      </w:pPr>
      <w:r>
        <w:rPr>
          <w:rFonts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．采购预</w:t>
      </w:r>
      <w:r>
        <w:rPr>
          <w:rFonts w:hint="eastAsia" w:ascii="方正仿宋_GBK" w:hAnsi="方正仿宋_GBK" w:eastAsia="方正仿宋_GBK" w:cs="方正仿宋_GBK"/>
          <w:sz w:val="32"/>
          <w:szCs w:val="32"/>
          <w:lang w:val="hr-HR"/>
        </w:rPr>
        <w:t>算：参见</w:t>
      </w:r>
      <w:r>
        <w:rPr>
          <w:rFonts w:hint="eastAsia" w:ascii="方正仿宋_GBK" w:hAnsi="方正仿宋_GBK" w:eastAsia="方正仿宋_GBK" w:cs="方正仿宋_GBK"/>
          <w:sz w:val="32"/>
          <w:szCs w:val="32"/>
        </w:rPr>
        <w:t>湖北省民政厅</w:t>
      </w:r>
      <w:r>
        <w:rPr>
          <w:rFonts w:ascii="方正仿宋_GBK" w:hAnsi="方正仿宋_GBK" w:eastAsia="方正仿宋_GBK" w:cs="方正仿宋_GBK"/>
          <w:sz w:val="32"/>
          <w:szCs w:val="32"/>
        </w:rPr>
        <w:t>201</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年重点研究课题竞争性磋商公告</w:t>
      </w:r>
    </w:p>
    <w:p>
      <w:pPr>
        <w:pStyle w:val="5"/>
        <w:widowControl/>
        <w:wordWrap w:val="0"/>
        <w:spacing w:line="540" w:lineRule="exact"/>
        <w:ind w:firstLine="631"/>
        <w:jc w:val="both"/>
        <w:rPr>
          <w:rFonts w:ascii="方正仿宋_GBK" w:hAnsi="方正仿宋_GBK" w:eastAsia="方正仿宋_GBK" w:cs="Times New Roman"/>
          <w:sz w:val="32"/>
          <w:szCs w:val="32"/>
        </w:rPr>
      </w:pPr>
      <w:r>
        <w:rPr>
          <w:rFonts w:ascii="方正仿宋_GBK" w:hAnsi="方正仿宋_GBK" w:eastAsia="方正仿宋_GBK" w:cs="方正仿宋_GBK"/>
          <w:sz w:val="32"/>
          <w:szCs w:val="32"/>
        </w:rPr>
        <w:t>6</w:t>
      </w:r>
      <w:r>
        <w:rPr>
          <w:rFonts w:hint="eastAsia" w:ascii="方正仿宋_GBK" w:hAnsi="方正仿宋_GBK" w:eastAsia="方正仿宋_GBK" w:cs="方正仿宋_GBK"/>
          <w:sz w:val="32"/>
          <w:szCs w:val="32"/>
        </w:rPr>
        <w:t>．服务时限：</w:t>
      </w:r>
      <w:r>
        <w:rPr>
          <w:rFonts w:hint="eastAsia" w:ascii="方正仿宋_GBK" w:hAnsi="方正仿宋_GBK" w:eastAsia="方正仿宋_GBK" w:cs="方正仿宋_GBK"/>
          <w:sz w:val="32"/>
          <w:szCs w:val="32"/>
          <w:lang w:val="hr-HR"/>
        </w:rPr>
        <w:t>参见</w:t>
      </w:r>
      <w:r>
        <w:rPr>
          <w:rFonts w:hint="eastAsia" w:ascii="方正仿宋_GBK" w:hAnsi="方正仿宋_GBK" w:eastAsia="方正仿宋_GBK" w:cs="方正仿宋_GBK"/>
          <w:sz w:val="32"/>
          <w:szCs w:val="32"/>
        </w:rPr>
        <w:t>湖北省民政厅</w:t>
      </w:r>
      <w:r>
        <w:rPr>
          <w:rFonts w:ascii="方正仿宋_GBK" w:hAnsi="方正仿宋_GBK" w:eastAsia="方正仿宋_GBK" w:cs="方正仿宋_GBK"/>
          <w:sz w:val="32"/>
          <w:szCs w:val="32"/>
        </w:rPr>
        <w:t>201</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年重点研究课题竞争性磋商公告</w:t>
      </w:r>
    </w:p>
    <w:p>
      <w:pPr>
        <w:spacing w:line="560" w:lineRule="exact"/>
        <w:rPr>
          <w:rFonts w:ascii="方正黑体_GBK" w:hAnsi="方正黑体_GBK" w:eastAsia="方正黑体_GBK" w:cs="Times New Roman"/>
        </w:rPr>
      </w:pPr>
      <w:r>
        <w:rPr>
          <w:rFonts w:ascii="方正仿宋_GBK" w:hAnsi="方正仿宋_GBK" w:eastAsia="方正仿宋_GBK" w:cs="方正仿宋_GBK"/>
        </w:rPr>
        <w:t xml:space="preserve">   </w:t>
      </w:r>
      <w:r>
        <w:rPr>
          <w:rFonts w:ascii="方正黑体_GBK" w:hAnsi="方正黑体_GBK" w:eastAsia="方正黑体_GBK" w:cs="方正黑体_GBK"/>
        </w:rPr>
        <w:t xml:space="preserve"> </w:t>
      </w:r>
      <w:r>
        <w:rPr>
          <w:rFonts w:hint="eastAsia" w:ascii="方正黑体_GBK" w:hAnsi="方正黑体_GBK" w:eastAsia="方正黑体_GBK" w:cs="方正黑体_GBK"/>
        </w:rPr>
        <w:t>二、供应商资质要求</w:t>
      </w:r>
    </w:p>
    <w:p>
      <w:pPr>
        <w:spacing w:line="560" w:lineRule="exact"/>
        <w:ind w:firstLine="631"/>
        <w:rPr>
          <w:rFonts w:ascii="方正仿宋_GBK" w:hAnsi="方正仿宋_GBK" w:eastAsia="方正仿宋_GBK" w:cs="Times New Roman"/>
        </w:rPr>
      </w:pPr>
      <w:r>
        <w:rPr>
          <w:rFonts w:ascii="方正仿宋_GBK" w:hAnsi="方正仿宋_GBK" w:eastAsia="方正仿宋_GBK" w:cs="方正仿宋_GBK"/>
        </w:rPr>
        <w:t>1</w:t>
      </w:r>
      <w:r>
        <w:rPr>
          <w:rFonts w:hint="eastAsia" w:ascii="方正仿宋_GBK" w:hAnsi="方正仿宋_GBK" w:eastAsia="方正仿宋_GBK" w:cs="方正仿宋_GBK"/>
        </w:rPr>
        <w:t>．符合《中华人民共和国政府采购法》（以下称《政府采购法》）第二十二条的相关规定。</w:t>
      </w:r>
    </w:p>
    <w:p>
      <w:pPr>
        <w:spacing w:line="560" w:lineRule="exact"/>
        <w:ind w:firstLine="631"/>
        <w:rPr>
          <w:rFonts w:ascii="方正仿宋_GBK" w:hAnsi="方正仿宋_GBK" w:eastAsia="方正仿宋_GBK" w:cs="Times New Roman"/>
        </w:rPr>
      </w:pPr>
      <w:r>
        <w:rPr>
          <w:rFonts w:ascii="方正仿宋_GBK" w:hAnsi="方正仿宋_GBK" w:eastAsia="方正仿宋_GBK" w:cs="方正仿宋_GBK"/>
        </w:rPr>
        <w:t>2</w:t>
      </w:r>
      <w:r>
        <w:rPr>
          <w:rFonts w:hint="eastAsia" w:ascii="方正仿宋_GBK" w:hAnsi="方正仿宋_GBK" w:eastAsia="方正仿宋_GBK" w:cs="方正仿宋_GBK"/>
        </w:rPr>
        <w:t>．在中华人民共和国境内注册并取得营业执照或事业单位法人证书（登记证书）；具有独立法人资格的机构。</w:t>
      </w:r>
    </w:p>
    <w:p>
      <w:pPr>
        <w:spacing w:line="560" w:lineRule="exact"/>
        <w:ind w:firstLine="631"/>
        <w:rPr>
          <w:rFonts w:ascii="方正仿宋_GBK" w:hAnsi="方正仿宋_GBK" w:eastAsia="方正仿宋_GBK" w:cs="Times New Roman"/>
        </w:rPr>
      </w:pPr>
      <w:r>
        <w:rPr>
          <w:rFonts w:ascii="方正仿宋_GBK" w:hAnsi="方正仿宋_GBK" w:eastAsia="方正仿宋_GBK" w:cs="方正仿宋_GBK"/>
        </w:rPr>
        <w:t>3</w:t>
      </w:r>
      <w:r>
        <w:rPr>
          <w:rFonts w:hint="eastAsia" w:ascii="方正仿宋_GBK" w:hAnsi="方正仿宋_GBK" w:eastAsia="方正仿宋_GBK" w:cs="方正仿宋_GBK"/>
        </w:rPr>
        <w:t>．供应商必须具有完成课题研究任务的服务能力。</w:t>
      </w:r>
    </w:p>
    <w:p>
      <w:pPr>
        <w:spacing w:line="560" w:lineRule="exact"/>
        <w:rPr>
          <w:rFonts w:ascii="方正仿宋_GBK" w:hAnsi="方正仿宋_GBK" w:eastAsia="方正仿宋_GBK" w:cs="Times New Roman"/>
        </w:rPr>
      </w:pPr>
      <w:r>
        <w:rPr>
          <w:rFonts w:ascii="方正仿宋_GBK" w:hAnsi="方正仿宋_GBK" w:eastAsia="方正仿宋_GBK" w:cs="方正仿宋_GBK"/>
        </w:rPr>
        <w:t xml:space="preserve">    4</w:t>
      </w:r>
      <w:r>
        <w:rPr>
          <w:rFonts w:hint="eastAsia" w:ascii="方正仿宋_GBK" w:hAnsi="方正仿宋_GBK" w:eastAsia="方正仿宋_GBK" w:cs="方正仿宋_GBK"/>
        </w:rPr>
        <w:t>．投标主体信用记录符合政府采购合同的要求。（按财库〔</w:t>
      </w:r>
      <w:r>
        <w:rPr>
          <w:rFonts w:ascii="方正仿宋_GBK" w:hAnsi="方正仿宋_GBK" w:eastAsia="方正仿宋_GBK" w:cs="方正仿宋_GBK"/>
        </w:rPr>
        <w:t>2016</w:t>
      </w:r>
      <w:r>
        <w:rPr>
          <w:rFonts w:hint="eastAsia" w:ascii="方正仿宋_GBK" w:hAnsi="方正仿宋_GBK" w:eastAsia="方正仿宋_GBK" w:cs="方正仿宋_GBK"/>
        </w:rPr>
        <w:t>〕</w:t>
      </w:r>
      <w:r>
        <w:rPr>
          <w:rFonts w:ascii="方正仿宋_GBK" w:hAnsi="方正仿宋_GBK" w:eastAsia="方正仿宋_GBK" w:cs="方正仿宋_GBK"/>
        </w:rPr>
        <w:t>215</w:t>
      </w:r>
      <w:r>
        <w:rPr>
          <w:rFonts w:hint="eastAsia" w:ascii="方正仿宋_GBK" w:hAnsi="方正仿宋_GBK" w:eastAsia="方正仿宋_GBK" w:cs="方正仿宋_GBK"/>
        </w:rPr>
        <w:t>号有关规定执行）</w:t>
      </w:r>
    </w:p>
    <w:p>
      <w:pPr>
        <w:spacing w:line="560" w:lineRule="exact"/>
        <w:rPr>
          <w:rFonts w:ascii="方正黑体_GBK" w:hAnsi="方正黑体_GBK" w:eastAsia="方正黑体_GBK" w:cs="Times New Roman"/>
        </w:rPr>
      </w:pPr>
      <w:r>
        <w:rPr>
          <w:rFonts w:ascii="方正仿宋_GBK" w:hAnsi="方正仿宋_GBK" w:eastAsia="方正仿宋_GBK" w:cs="方正仿宋_GBK"/>
        </w:rPr>
        <w:t xml:space="preserve">    </w:t>
      </w:r>
      <w:r>
        <w:rPr>
          <w:rFonts w:hint="eastAsia" w:ascii="方正黑体_GBK" w:hAnsi="方正黑体_GBK" w:eastAsia="方正黑体_GBK" w:cs="方正黑体_GBK"/>
        </w:rPr>
        <w:t>三、磋商文件获取</w:t>
      </w:r>
    </w:p>
    <w:p>
      <w:pPr>
        <w:spacing w:line="560" w:lineRule="exact"/>
        <w:ind w:firstLine="640"/>
        <w:rPr>
          <w:rFonts w:ascii="方正仿宋_GBK" w:hAnsi="方正仿宋_GBK" w:eastAsia="方正仿宋_GBK" w:cs="Times New Roman"/>
        </w:rPr>
      </w:pPr>
      <w:r>
        <w:rPr>
          <w:rFonts w:hint="eastAsia" w:ascii="方正仿宋_GBK" w:hAnsi="方正仿宋_GBK" w:eastAsia="方正仿宋_GBK" w:cs="方正仿宋_GBK"/>
        </w:rPr>
        <w:t>课题申请人在省民政厅门户网站自行下载。</w:t>
      </w:r>
    </w:p>
    <w:p>
      <w:pPr>
        <w:spacing w:line="560" w:lineRule="exact"/>
        <w:rPr>
          <w:rFonts w:ascii="方正黑体_GBK" w:hAnsi="方正黑体_GBK" w:eastAsia="方正黑体_GBK" w:cs="Times New Roman"/>
        </w:rPr>
      </w:pPr>
      <w:r>
        <w:rPr>
          <w:rFonts w:ascii="方正仿宋_GBK" w:hAnsi="方正仿宋_GBK" w:eastAsia="方正仿宋_GBK" w:cs="方正仿宋_GBK"/>
        </w:rPr>
        <w:t xml:space="preserve">   </w:t>
      </w:r>
      <w:r>
        <w:rPr>
          <w:rFonts w:ascii="方正黑体_GBK" w:hAnsi="方正黑体_GBK" w:eastAsia="方正黑体_GBK" w:cs="方正黑体_GBK"/>
        </w:rPr>
        <w:t xml:space="preserve"> </w:t>
      </w:r>
      <w:r>
        <w:rPr>
          <w:rFonts w:hint="eastAsia" w:ascii="方正黑体_GBK" w:hAnsi="方正黑体_GBK" w:eastAsia="方正黑体_GBK" w:cs="方正黑体_GBK"/>
        </w:rPr>
        <w:t>四、响应文件递交</w:t>
      </w:r>
    </w:p>
    <w:p>
      <w:pPr>
        <w:spacing w:line="560" w:lineRule="exact"/>
        <w:ind w:firstLine="640"/>
        <w:rPr>
          <w:rFonts w:ascii="方正仿宋_GBK" w:hAnsi="方正仿宋_GBK" w:eastAsia="方正仿宋_GBK" w:cs="Times New Roman"/>
        </w:rPr>
      </w:pPr>
      <w:r>
        <w:rPr>
          <w:rFonts w:hint="eastAsia" w:ascii="方正仿宋_GBK" w:hAnsi="方正仿宋_GBK" w:eastAsia="方正仿宋_GBK" w:cs="方正仿宋_GBK"/>
        </w:rPr>
        <w:t>响应文件递交截止时间为</w:t>
      </w:r>
      <w:r>
        <w:rPr>
          <w:rFonts w:ascii="方正仿宋_GBK" w:hAnsi="方正仿宋_GBK" w:eastAsia="方正仿宋_GBK" w:cs="方正仿宋_GBK"/>
        </w:rPr>
        <w:t>201</w:t>
      </w:r>
      <w:r>
        <w:rPr>
          <w:rFonts w:hint="eastAsia" w:ascii="方正仿宋_GBK" w:hAnsi="方正仿宋_GBK" w:eastAsia="方正仿宋_GBK" w:cs="方正仿宋_GBK"/>
          <w:lang w:val="en-US" w:eastAsia="zh-CN"/>
        </w:rPr>
        <w:t>9</w:t>
      </w:r>
      <w:r>
        <w:rPr>
          <w:rFonts w:hint="eastAsia" w:ascii="方正仿宋_GBK" w:hAnsi="方正仿宋_GBK" w:eastAsia="方正仿宋_GBK" w:cs="方正仿宋_GBK"/>
        </w:rPr>
        <w:t>年</w:t>
      </w:r>
      <w:r>
        <w:rPr>
          <w:rFonts w:ascii="方正仿宋_GBK" w:hAnsi="方正仿宋_GBK" w:eastAsia="方正仿宋_GBK" w:cs="方正仿宋_GBK"/>
        </w:rPr>
        <w:t>4</w:t>
      </w:r>
      <w:r>
        <w:rPr>
          <w:rFonts w:hint="eastAsia" w:ascii="方正仿宋_GBK" w:hAnsi="方正仿宋_GBK" w:eastAsia="方正仿宋_GBK" w:cs="方正仿宋_GBK"/>
        </w:rPr>
        <w:t>月</w:t>
      </w:r>
      <w:r>
        <w:rPr>
          <w:rFonts w:hint="eastAsia" w:ascii="方正仿宋_GBK" w:hAnsi="方正仿宋_GBK" w:eastAsia="方正仿宋_GBK" w:cs="方正仿宋_GBK"/>
          <w:lang w:val="en-US" w:eastAsia="zh-CN"/>
        </w:rPr>
        <w:t>22</w:t>
      </w:r>
      <w:r>
        <w:rPr>
          <w:rFonts w:hint="eastAsia" w:ascii="方正仿宋_GBK" w:hAnsi="方正仿宋_GBK" w:eastAsia="方正仿宋_GBK" w:cs="方正仿宋_GBK"/>
        </w:rPr>
        <w:t>日下午</w:t>
      </w:r>
      <w:r>
        <w:rPr>
          <w:rFonts w:ascii="方正仿宋_GBK" w:hAnsi="方正仿宋_GBK" w:eastAsia="方正仿宋_GBK" w:cs="方正仿宋_GBK"/>
        </w:rPr>
        <w:t>17</w:t>
      </w:r>
      <w:r>
        <w:rPr>
          <w:rFonts w:hint="eastAsia" w:ascii="方正仿宋_GBK" w:hAnsi="方正仿宋_GBK" w:eastAsia="方正仿宋_GBK" w:cs="方正仿宋_GBK"/>
        </w:rPr>
        <w:t>：</w:t>
      </w:r>
      <w:r>
        <w:rPr>
          <w:rFonts w:ascii="方正仿宋_GBK" w:hAnsi="方正仿宋_GBK" w:eastAsia="方正仿宋_GBK" w:cs="方正仿宋_GBK"/>
        </w:rPr>
        <w:t>00</w:t>
      </w:r>
      <w:r>
        <w:rPr>
          <w:rFonts w:hint="eastAsia" w:ascii="方正仿宋_GBK" w:hAnsi="方正仿宋_GBK" w:eastAsia="方正仿宋_GBK" w:cs="方正仿宋_GBK"/>
        </w:rPr>
        <w:t>，逾时送达或未未按要求密封和标记的响应文件恕不接受。</w:t>
      </w:r>
    </w:p>
    <w:p>
      <w:pPr>
        <w:spacing w:line="560" w:lineRule="exact"/>
        <w:ind w:firstLine="640"/>
        <w:rPr>
          <w:rFonts w:ascii="方正仿宋_GBK" w:hAnsi="方正仿宋_GBK" w:eastAsia="方正仿宋_GBK" w:cs="Times New Roman"/>
        </w:rPr>
      </w:pPr>
      <w:r>
        <w:rPr>
          <w:rFonts w:hint="eastAsia" w:ascii="方正仿宋_GBK" w:hAnsi="方正仿宋_GBK" w:eastAsia="方正仿宋_GBK" w:cs="方正仿宋_GBK"/>
        </w:rPr>
        <w:t>送达地点：省民政厅政策法规处（湖北省民政厅机关</w:t>
      </w:r>
      <w:r>
        <w:rPr>
          <w:rFonts w:ascii="方正仿宋_GBK" w:hAnsi="方正仿宋_GBK" w:eastAsia="方正仿宋_GBK" w:cs="方正仿宋_GBK"/>
        </w:rPr>
        <w:t>41</w:t>
      </w:r>
      <w:r>
        <w:rPr>
          <w:rFonts w:hint="eastAsia" w:ascii="方正仿宋_GBK" w:hAnsi="方正仿宋_GBK" w:eastAsia="方正仿宋_GBK" w:cs="方正仿宋_GBK"/>
          <w:lang w:val="en-US" w:eastAsia="zh-CN"/>
        </w:rPr>
        <w:t>7</w:t>
      </w:r>
      <w:r>
        <w:rPr>
          <w:rFonts w:hint="eastAsia" w:ascii="方正仿宋_GBK" w:hAnsi="方正仿宋_GBK" w:eastAsia="方正仿宋_GBK" w:cs="方正仿宋_GBK"/>
        </w:rPr>
        <w:t>室）</w:t>
      </w:r>
    </w:p>
    <w:p>
      <w:pPr>
        <w:spacing w:line="560" w:lineRule="exact"/>
        <w:rPr>
          <w:rFonts w:ascii="方正黑体_GBK" w:hAnsi="方正黑体_GBK" w:eastAsia="方正黑体_GBK" w:cs="Times New Roman"/>
        </w:rPr>
      </w:pPr>
      <w:r>
        <w:rPr>
          <w:rFonts w:ascii="方正仿宋_GBK" w:hAnsi="方正仿宋_GBK" w:eastAsia="方正仿宋_GBK" w:cs="方正仿宋_GBK"/>
        </w:rPr>
        <w:t xml:space="preserve">    </w:t>
      </w:r>
      <w:r>
        <w:rPr>
          <w:rFonts w:hint="eastAsia" w:ascii="方正黑体_GBK" w:hAnsi="方正黑体_GBK" w:eastAsia="方正黑体_GBK" w:cs="方正黑体_GBK"/>
        </w:rPr>
        <w:t>五、竞争性磋商信息</w:t>
      </w:r>
    </w:p>
    <w:p>
      <w:pPr>
        <w:spacing w:line="560" w:lineRule="exact"/>
        <w:ind w:left="632" w:leftChars="200"/>
        <w:rPr>
          <w:rFonts w:ascii="方正仿宋_GBK" w:hAnsi="方正仿宋_GBK" w:eastAsia="方正仿宋_GBK" w:cs="Times New Roman"/>
        </w:rPr>
      </w:pPr>
      <w:r>
        <w:rPr>
          <w:rFonts w:hint="eastAsia" w:ascii="方正仿宋_GBK" w:hAnsi="方正仿宋_GBK" w:eastAsia="方正仿宋_GBK" w:cs="方正仿宋_GBK"/>
        </w:rPr>
        <w:t>磋商时间及地点：</w:t>
      </w:r>
      <w:r>
        <w:rPr>
          <w:rFonts w:hint="eastAsia" w:ascii="方正仿宋_GBK" w:hAnsi="方正仿宋_GBK" w:eastAsia="方正仿宋_GBK" w:cs="方正仿宋_GBK"/>
          <w:sz w:val="32"/>
          <w:szCs w:val="32"/>
          <w:lang w:val="en-US"/>
        </w:rPr>
        <w:t>201</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lang w:val="en-US"/>
        </w:rPr>
        <w:t>年4月</w:t>
      </w:r>
      <w:r>
        <w:rPr>
          <w:rFonts w:hint="eastAsia" w:ascii="方正仿宋_GBK" w:hAnsi="方正仿宋_GBK" w:eastAsia="方正仿宋_GBK" w:cs="方正仿宋_GBK"/>
          <w:sz w:val="32"/>
          <w:szCs w:val="32"/>
          <w:lang w:val="en-US" w:eastAsia="zh-CN"/>
        </w:rPr>
        <w:t>26</w:t>
      </w:r>
      <w:r>
        <w:rPr>
          <w:rFonts w:hint="eastAsia" w:ascii="方正仿宋_GBK" w:hAnsi="方正仿宋_GBK" w:eastAsia="方正仿宋_GBK" w:cs="方正仿宋_GBK"/>
          <w:sz w:val="32"/>
          <w:szCs w:val="32"/>
          <w:lang w:val="en-US"/>
        </w:rPr>
        <w:t>日</w:t>
      </w:r>
      <w:r>
        <w:rPr>
          <w:rFonts w:hint="eastAsia" w:ascii="方正仿宋_GBK" w:hAnsi="方正仿宋_GBK" w:eastAsia="方正仿宋_GBK" w:cs="方正仿宋_GBK"/>
          <w:sz w:val="32"/>
          <w:szCs w:val="32"/>
          <w:lang w:val="en-US" w:eastAsia="zh-CN"/>
        </w:rPr>
        <w:t>，省民政厅机关</w:t>
      </w:r>
      <w:r>
        <w:rPr>
          <w:rFonts w:hint="eastAsia" w:ascii="方正仿宋_GBK" w:hAnsi="方正仿宋_GBK" w:eastAsia="方正仿宋_GBK" w:cs="方正仿宋_GBK"/>
          <w:sz w:val="32"/>
          <w:szCs w:val="32"/>
        </w:rPr>
        <w:t>。</w:t>
      </w:r>
    </w:p>
    <w:p>
      <w:pPr>
        <w:spacing w:line="560" w:lineRule="exact"/>
        <w:rPr>
          <w:rFonts w:ascii="方正黑体_GBK" w:hAnsi="方正黑体_GBK" w:eastAsia="方正黑体_GBK" w:cs="Times New Roman"/>
        </w:rPr>
      </w:pPr>
      <w:r>
        <w:rPr>
          <w:rFonts w:ascii="方正黑体_GBK" w:hAnsi="方正黑体_GBK" w:eastAsia="方正黑体_GBK" w:cs="方正黑体_GBK"/>
        </w:rPr>
        <w:t xml:space="preserve">    </w:t>
      </w:r>
      <w:r>
        <w:rPr>
          <w:rFonts w:hint="eastAsia" w:ascii="方正黑体_GBK" w:hAnsi="方正黑体_GBK" w:eastAsia="方正黑体_GBK" w:cs="方正黑体_GBK"/>
        </w:rPr>
        <w:t>六、发布公告媒介</w:t>
      </w:r>
    </w:p>
    <w:p>
      <w:pPr>
        <w:spacing w:line="560" w:lineRule="exact"/>
        <w:rPr>
          <w:rFonts w:ascii="方正仿宋_GBK" w:hAnsi="方正仿宋_GBK" w:eastAsia="方正仿宋_GBK" w:cs="Times New Roman"/>
          <w:lang w:val="hr-HR"/>
        </w:rPr>
      </w:pPr>
      <w:r>
        <w:rPr>
          <w:rFonts w:ascii="方正仿宋_GBK" w:hAnsi="方正仿宋_GBK" w:eastAsia="方正仿宋_GBK" w:cs="方正仿宋_GBK"/>
        </w:rPr>
        <w:t xml:space="preserve">    </w:t>
      </w:r>
      <w:r>
        <w:rPr>
          <w:rFonts w:hint="eastAsia" w:ascii="方正仿宋_GBK" w:hAnsi="方正仿宋_GBK" w:eastAsia="方正仿宋_GBK" w:cs="方正仿宋_GBK"/>
        </w:rPr>
        <w:t>本次竞争性磋商成交结果在省民政厅门户网站、湖北省政府采购网上发布。</w:t>
      </w:r>
    </w:p>
    <w:p>
      <w:pPr>
        <w:spacing w:line="560" w:lineRule="exact"/>
        <w:ind w:firstLine="631"/>
        <w:outlineLvl w:val="0"/>
        <w:rPr>
          <w:rFonts w:ascii="方正黑体_GBK" w:hAnsi="方正黑体_GBK" w:eastAsia="方正黑体_GBK" w:cs="Times New Roman"/>
          <w:color w:val="000000"/>
        </w:rPr>
      </w:pPr>
      <w:r>
        <w:rPr>
          <w:rFonts w:hint="eastAsia" w:ascii="方正黑体_GBK" w:hAnsi="方正黑体_GBK" w:eastAsia="方正黑体_GBK" w:cs="方正黑体_GBK"/>
          <w:color w:val="000000"/>
        </w:rPr>
        <w:t>七、联系方式</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lang w:eastAsia="zh-CN"/>
        </w:rPr>
        <w:t>潘鹏</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电话：（027）</w:t>
      </w:r>
      <w:r>
        <w:rPr>
          <w:rFonts w:hint="eastAsia" w:ascii="方正仿宋_GBK" w:hAnsi="方正仿宋_GBK" w:eastAsia="方正仿宋_GBK" w:cs="方正仿宋_GBK"/>
          <w:sz w:val="32"/>
          <w:szCs w:val="32"/>
          <w:lang w:val="en-US"/>
        </w:rPr>
        <w:t>506571</w:t>
      </w:r>
      <w:r>
        <w:rPr>
          <w:rFonts w:hint="eastAsia" w:ascii="方正仿宋_GBK" w:hAnsi="方正仿宋_GBK" w:eastAsia="方正仿宋_GBK" w:cs="方正仿宋_GBK"/>
          <w:sz w:val="32"/>
          <w:szCs w:val="32"/>
          <w:lang w:val="en-US" w:eastAsia="zh-CN"/>
        </w:rPr>
        <w:t>43</w:t>
      </w:r>
      <w:r>
        <w:rPr>
          <w:rFonts w:hint="eastAsia" w:ascii="方正仿宋_GBK" w:hAnsi="方正仿宋_GBK" w:eastAsia="方正仿宋_GBK" w:cs="方正仿宋_GBK"/>
          <w:sz w:val="32"/>
          <w:szCs w:val="32"/>
          <w:lang w:val="en-US"/>
        </w:rPr>
        <w:t> </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邮箱：</w:t>
      </w:r>
      <w:r>
        <w:rPr>
          <w:rFonts w:hint="eastAsia" w:ascii="方正仿宋_GBK" w:hAnsi="方正仿宋_GBK" w:eastAsia="方正仿宋_GBK" w:cs="方正仿宋_GBK"/>
          <w:sz w:val="32"/>
          <w:szCs w:val="32"/>
          <w:lang w:val="en-US"/>
        </w:rPr>
        <w:fldChar w:fldCharType="begin"/>
      </w:r>
      <w:r>
        <w:rPr>
          <w:rFonts w:hint="eastAsia" w:ascii="方正仿宋_GBK" w:hAnsi="方正仿宋_GBK" w:eastAsia="方正仿宋_GBK" w:cs="方正仿宋_GBK"/>
          <w:sz w:val="32"/>
          <w:szCs w:val="32"/>
          <w:lang w:val="en-US"/>
        </w:rPr>
        <w:instrText xml:space="preserve"> HYPERLINK "mailto:1035344586@qq.com" </w:instrText>
      </w:r>
      <w:r>
        <w:rPr>
          <w:rFonts w:hint="eastAsia" w:ascii="方正仿宋_GBK" w:hAnsi="方正仿宋_GBK" w:eastAsia="方正仿宋_GBK" w:cs="方正仿宋_GBK"/>
          <w:sz w:val="32"/>
          <w:szCs w:val="32"/>
          <w:lang w:val="en-US"/>
        </w:rPr>
        <w:fldChar w:fldCharType="separate"/>
      </w:r>
      <w:r>
        <w:rPr>
          <w:rStyle w:val="10"/>
          <w:rFonts w:hint="eastAsia" w:ascii="方正仿宋_GBK" w:hAnsi="方正仿宋_GBK" w:eastAsia="方正仿宋_GBK" w:cs="方正仿宋_GBK"/>
          <w:i w:val="0"/>
          <w:caps w:val="0"/>
          <w:color w:val="333333"/>
          <w:spacing w:val="0"/>
          <w:sz w:val="32"/>
          <w:szCs w:val="32"/>
          <w:u w:val="none"/>
          <w:shd w:val="clear" w:color="auto" w:fill="FFFFFF"/>
          <w:vertAlign w:val="baseline"/>
          <w:lang w:val="en-US" w:eastAsia="zh-CN"/>
        </w:rPr>
        <w:t>503255994</w:t>
      </w:r>
      <w:r>
        <w:rPr>
          <w:rStyle w:val="10"/>
          <w:rFonts w:hint="eastAsia" w:ascii="方正仿宋_GBK" w:hAnsi="方正仿宋_GBK" w:eastAsia="方正仿宋_GBK" w:cs="方正仿宋_GBK"/>
          <w:i w:val="0"/>
          <w:caps w:val="0"/>
          <w:color w:val="333333"/>
          <w:spacing w:val="0"/>
          <w:sz w:val="32"/>
          <w:szCs w:val="32"/>
          <w:u w:val="none"/>
          <w:shd w:val="clear" w:color="auto" w:fill="FFFFFF"/>
          <w:vertAlign w:val="baseline"/>
          <w:lang w:val="en-US"/>
        </w:rPr>
        <w:t>@qq.com</w:t>
      </w:r>
      <w:r>
        <w:rPr>
          <w:rFonts w:hint="eastAsia" w:ascii="方正仿宋_GBK" w:hAnsi="方正仿宋_GBK" w:eastAsia="方正仿宋_GBK" w:cs="方正仿宋_GBK"/>
          <w:sz w:val="32"/>
          <w:szCs w:val="32"/>
          <w:lang w:val="en-US"/>
        </w:rPr>
        <w:fldChar w:fldCharType="end"/>
      </w: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eastAsia="zh-CN"/>
        </w:rPr>
        <w:t>。</w:t>
      </w:r>
    </w:p>
    <w:p>
      <w:pPr>
        <w:spacing w:line="560" w:lineRule="exact"/>
        <w:ind w:right="960"/>
        <w:jc w:val="right"/>
        <w:rPr>
          <w:rFonts w:ascii="方正仿宋_GBK" w:hAnsi="方正仿宋_GBK" w:eastAsia="方正仿宋_GBK" w:cs="Times New Roman"/>
          <w:color w:val="000000"/>
        </w:rPr>
      </w:pPr>
    </w:p>
    <w:p>
      <w:pPr>
        <w:spacing w:line="560" w:lineRule="exact"/>
        <w:ind w:right="960"/>
        <w:jc w:val="right"/>
        <w:rPr>
          <w:rFonts w:ascii="方正仿宋_GBK" w:hAnsi="方正仿宋_GBK" w:eastAsia="方正仿宋_GBK" w:cs="Times New Roman"/>
          <w:color w:val="000000"/>
        </w:rPr>
      </w:pPr>
    </w:p>
    <w:p>
      <w:pPr>
        <w:spacing w:line="560" w:lineRule="exact"/>
        <w:ind w:right="960"/>
        <w:jc w:val="center"/>
        <w:rPr>
          <w:rFonts w:ascii="方正仿宋_GBK" w:hAnsi="方正仿宋_GBK" w:eastAsia="方正仿宋_GBK" w:cs="Times New Roman"/>
          <w:color w:val="000000"/>
        </w:rPr>
      </w:pPr>
      <w:r>
        <w:rPr>
          <w:rFonts w:ascii="方正仿宋_GBK" w:hAnsi="方正仿宋_GBK" w:eastAsia="方正仿宋_GBK" w:cs="方正仿宋_GBK"/>
          <w:color w:val="000000"/>
        </w:rPr>
        <w:t xml:space="preserve">                             </w:t>
      </w:r>
      <w:r>
        <w:rPr>
          <w:rFonts w:hint="eastAsia" w:ascii="方正仿宋_GBK" w:hAnsi="方正仿宋_GBK" w:eastAsia="方正仿宋_GBK" w:cs="方正仿宋_GBK"/>
          <w:color w:val="000000"/>
        </w:rPr>
        <w:t>湖北省民政厅</w:t>
      </w:r>
    </w:p>
    <w:p>
      <w:pPr>
        <w:rPr>
          <w:rFonts w:ascii="方正仿宋_GBK" w:hAnsi="方正仿宋_GBK" w:eastAsia="方正仿宋_GBK" w:cs="Times New Roman"/>
          <w:color w:val="000000"/>
        </w:rPr>
      </w:pPr>
      <w:r>
        <w:rPr>
          <w:rFonts w:ascii="方正仿宋_GBK" w:hAnsi="方正仿宋_GBK" w:eastAsia="方正仿宋_GBK" w:cs="方正仿宋_GBK"/>
          <w:color w:val="000000"/>
        </w:rPr>
        <w:t xml:space="preserve">                         </w:t>
      </w:r>
      <w:r>
        <w:rPr>
          <w:rFonts w:ascii="方正仿宋_GBK" w:hAnsi="方正仿宋_GBK" w:eastAsia="方正仿宋_GBK" w:cs="方正仿宋_GBK"/>
          <w:color w:val="FF0000"/>
        </w:rPr>
        <w:t xml:space="preserve">       </w:t>
      </w:r>
      <w:r>
        <w:rPr>
          <w:rFonts w:ascii="方正仿宋_GBK" w:hAnsi="方正仿宋_GBK" w:eastAsia="方正仿宋_GBK" w:cs="方正仿宋_GBK"/>
          <w:color w:val="000000"/>
        </w:rPr>
        <w:t>201</w:t>
      </w:r>
      <w:r>
        <w:rPr>
          <w:rFonts w:hint="eastAsia" w:ascii="方正仿宋_GBK" w:hAnsi="方正仿宋_GBK" w:eastAsia="方正仿宋_GBK" w:cs="方正仿宋_GBK"/>
          <w:color w:val="000000"/>
          <w:lang w:val="en-US" w:eastAsia="zh-CN"/>
        </w:rPr>
        <w:t>9</w:t>
      </w:r>
      <w:r>
        <w:rPr>
          <w:rFonts w:hint="eastAsia" w:ascii="方正仿宋_GBK" w:hAnsi="方正仿宋_GBK" w:eastAsia="方正仿宋_GBK" w:cs="方正仿宋_GBK"/>
          <w:color w:val="000000"/>
        </w:rPr>
        <w:t>年</w:t>
      </w:r>
      <w:r>
        <w:rPr>
          <w:rFonts w:ascii="方正仿宋_GBK" w:hAnsi="方正仿宋_GBK" w:eastAsia="方正仿宋_GBK" w:cs="方正仿宋_GBK"/>
          <w:color w:val="000000"/>
        </w:rPr>
        <w:t>3</w:t>
      </w:r>
      <w:r>
        <w:rPr>
          <w:rFonts w:hint="eastAsia" w:ascii="方正仿宋_GBK" w:hAnsi="方正仿宋_GBK" w:eastAsia="方正仿宋_GBK" w:cs="方正仿宋_GBK"/>
          <w:color w:val="000000"/>
        </w:rPr>
        <w:t>月</w:t>
      </w:r>
      <w:r>
        <w:rPr>
          <w:rFonts w:hint="eastAsia" w:ascii="方正仿宋_GBK" w:hAnsi="方正仿宋_GBK" w:eastAsia="方正仿宋_GBK" w:cs="方正仿宋_GBK"/>
          <w:color w:val="000000"/>
          <w:lang w:val="en-US" w:eastAsia="zh-CN"/>
        </w:rPr>
        <w:t>25</w:t>
      </w:r>
      <w:r>
        <w:rPr>
          <w:rFonts w:hint="eastAsia" w:ascii="方正仿宋_GBK" w:hAnsi="方正仿宋_GBK" w:eastAsia="方正仿宋_GBK" w:cs="方正仿宋_GBK"/>
          <w:color w:val="000000"/>
        </w:rPr>
        <w:t>日</w:t>
      </w:r>
    </w:p>
    <w:p>
      <w:pPr>
        <w:rPr>
          <w:rFonts w:ascii="方正仿宋_GBK" w:hAnsi="方正仿宋_GBK" w:eastAsia="方正仿宋_GBK" w:cs="Times New Roman"/>
          <w:color w:val="000000"/>
        </w:rPr>
      </w:pPr>
      <w:r>
        <w:rPr>
          <w:rFonts w:ascii="方正仿宋_GBK" w:hAnsi="方正仿宋_GBK" w:eastAsia="方正仿宋_GBK" w:cs="Times New Roman"/>
          <w:color w:val="000000"/>
        </w:rPr>
        <w:br w:type="page"/>
      </w:r>
    </w:p>
    <w:p>
      <w:pPr>
        <w:spacing w:line="560" w:lineRule="exact"/>
        <w:jc w:val="center"/>
        <w:rPr>
          <w:rFonts w:ascii="方正黑体_GBK" w:hAnsi="方正黑体_GBK" w:eastAsia="方正黑体_GBK" w:cs="Times New Roman"/>
          <w:color w:val="000000"/>
          <w:sz w:val="36"/>
          <w:szCs w:val="36"/>
        </w:rPr>
      </w:pPr>
      <w:r>
        <w:rPr>
          <w:rFonts w:hint="eastAsia" w:ascii="方正黑体_GBK" w:hAnsi="方正黑体_GBK" w:eastAsia="方正黑体_GBK" w:cs="方正黑体_GBK"/>
          <w:color w:val="000000"/>
          <w:sz w:val="36"/>
          <w:szCs w:val="36"/>
          <w:lang w:val="hr-HR"/>
        </w:rPr>
        <w:t>第二章</w:t>
      </w:r>
      <w:r>
        <w:rPr>
          <w:rFonts w:ascii="方正黑体_GBK" w:hAnsi="方正黑体_GBK" w:eastAsia="方正黑体_GBK" w:cs="方正黑体_GBK"/>
          <w:color w:val="000000"/>
          <w:sz w:val="36"/>
          <w:szCs w:val="36"/>
        </w:rPr>
        <w:t xml:space="preserve">   </w:t>
      </w:r>
      <w:r>
        <w:rPr>
          <w:rFonts w:hint="eastAsia" w:ascii="方正黑体_GBK" w:hAnsi="方正黑体_GBK" w:eastAsia="方正黑体_GBK" w:cs="方正黑体_GBK"/>
          <w:color w:val="000000"/>
          <w:sz w:val="36"/>
          <w:szCs w:val="36"/>
        </w:rPr>
        <w:t>磋商须知</w:t>
      </w:r>
    </w:p>
    <w:p>
      <w:pPr>
        <w:spacing w:line="580" w:lineRule="exact"/>
        <w:rPr>
          <w:rFonts w:ascii="宋体" w:cs="Times New Roman"/>
          <w:b/>
          <w:bCs/>
          <w:color w:val="000000"/>
        </w:rPr>
      </w:pPr>
    </w:p>
    <w:p>
      <w:pPr>
        <w:spacing w:line="580" w:lineRule="exact"/>
        <w:ind w:firstLine="632" w:firstLineChars="200"/>
        <w:rPr>
          <w:rFonts w:ascii="方正黑体_GBK" w:hAnsi="方正黑体_GBK" w:eastAsia="方正黑体_GBK" w:cs="Times New Roman"/>
          <w:color w:val="000000"/>
        </w:rPr>
      </w:pPr>
      <w:r>
        <w:rPr>
          <w:rFonts w:hint="eastAsia" w:ascii="方正黑体_GBK" w:hAnsi="方正黑体_GBK" w:eastAsia="方正黑体_GBK" w:cs="方正黑体_GBK"/>
          <w:color w:val="000000"/>
        </w:rPr>
        <w:t>一、总　则</w:t>
      </w:r>
    </w:p>
    <w:p>
      <w:pPr>
        <w:spacing w:line="580" w:lineRule="exact"/>
        <w:ind w:left="3" w:leftChars="1" w:firstLine="632" w:firstLineChars="200"/>
        <w:rPr>
          <w:rFonts w:ascii="方正仿宋_GBK" w:hAnsi="方正仿宋_GBK" w:eastAsia="方正仿宋_GBK" w:cs="Times New Roman"/>
          <w:b/>
          <w:bCs/>
        </w:rPr>
      </w:pPr>
      <w:r>
        <w:rPr>
          <w:rFonts w:ascii="方正仿宋_GBK" w:hAnsi="方正仿宋_GBK" w:eastAsia="方正仿宋_GBK" w:cs="方正仿宋_GBK"/>
          <w:b/>
          <w:bCs/>
        </w:rPr>
        <w:t>1</w:t>
      </w:r>
      <w:r>
        <w:rPr>
          <w:rFonts w:hint="eastAsia" w:ascii="方正仿宋_GBK" w:hAnsi="方正仿宋_GBK" w:eastAsia="方正仿宋_GBK" w:cs="方正仿宋_GBK"/>
          <w:b/>
          <w:bCs/>
        </w:rPr>
        <w:t>．适用范围</w:t>
      </w:r>
    </w:p>
    <w:p>
      <w:pPr>
        <w:spacing w:line="580" w:lineRule="exact"/>
        <w:ind w:left="3" w:leftChars="1" w:firstLine="632" w:firstLineChars="200"/>
        <w:rPr>
          <w:rFonts w:ascii="方正仿宋_GBK" w:hAnsi="方正仿宋_GBK" w:eastAsia="方正仿宋_GBK" w:cs="Times New Roman"/>
        </w:rPr>
      </w:pPr>
      <w:r>
        <w:rPr>
          <w:rFonts w:ascii="方正仿宋_GBK" w:hAnsi="方正仿宋_GBK" w:eastAsia="方正仿宋_GBK" w:cs="方正仿宋_GBK"/>
        </w:rPr>
        <w:t xml:space="preserve"> </w:t>
      </w:r>
      <w:r>
        <w:rPr>
          <w:rFonts w:hint="eastAsia" w:ascii="方正仿宋_GBK" w:hAnsi="方正仿宋_GBK" w:eastAsia="方正仿宋_GBK" w:cs="方正仿宋_GBK"/>
        </w:rPr>
        <w:t>本文件仅适用于本文件中所叙述的采购内容。</w:t>
      </w:r>
    </w:p>
    <w:p>
      <w:pPr>
        <w:spacing w:line="580" w:lineRule="exact"/>
        <w:ind w:left="3" w:leftChars="1" w:firstLine="632" w:firstLineChars="200"/>
        <w:rPr>
          <w:rFonts w:ascii="方正仿宋_GBK" w:hAnsi="方正仿宋_GBK" w:eastAsia="方正仿宋_GBK" w:cs="Times New Roman"/>
          <w:b/>
          <w:bCs/>
        </w:rPr>
      </w:pPr>
      <w:r>
        <w:rPr>
          <w:rFonts w:ascii="方正仿宋_GBK" w:hAnsi="方正仿宋_GBK" w:eastAsia="方正仿宋_GBK" w:cs="方正仿宋_GBK"/>
          <w:b/>
          <w:bCs/>
        </w:rPr>
        <w:t>2</w:t>
      </w:r>
      <w:r>
        <w:rPr>
          <w:rFonts w:hint="eastAsia" w:ascii="方正仿宋_GBK" w:hAnsi="方正仿宋_GBK" w:eastAsia="方正仿宋_GBK" w:cs="方正仿宋_GBK"/>
          <w:b/>
          <w:bCs/>
        </w:rPr>
        <w:t>．定义</w:t>
      </w:r>
    </w:p>
    <w:p>
      <w:pPr>
        <w:spacing w:line="580" w:lineRule="exact"/>
        <w:rPr>
          <w:rFonts w:ascii="方正仿宋_GBK" w:hAnsi="方正仿宋_GBK" w:eastAsia="方正仿宋_GBK" w:cs="Times New Roman"/>
          <w:color w:val="FF0000"/>
        </w:rPr>
      </w:pPr>
      <w:r>
        <w:rPr>
          <w:rFonts w:ascii="方正仿宋_GBK" w:hAnsi="方正仿宋_GBK" w:eastAsia="方正仿宋_GBK" w:cs="方正仿宋_GBK"/>
        </w:rPr>
        <w:t xml:space="preserve">    </w:t>
      </w:r>
      <w:r>
        <w:rPr>
          <w:rFonts w:hint="eastAsia" w:ascii="方正仿宋_GBK" w:hAnsi="方正仿宋_GBK" w:eastAsia="方正仿宋_GBK" w:cs="方正仿宋_GBK"/>
        </w:rPr>
        <w:t>“采购人”是指：湖北省民政厅</w:t>
      </w:r>
    </w:p>
    <w:p>
      <w:pPr>
        <w:spacing w:line="580" w:lineRule="exact"/>
        <w:ind w:left="3" w:leftChars="1" w:firstLine="632" w:firstLineChars="200"/>
        <w:rPr>
          <w:rFonts w:ascii="方正仿宋_GBK" w:hAnsi="方正仿宋_GBK" w:eastAsia="方正仿宋_GBK" w:cs="Times New Roman"/>
        </w:rPr>
      </w:pPr>
      <w:r>
        <w:rPr>
          <w:rFonts w:hint="eastAsia" w:ascii="方正仿宋_GBK" w:hAnsi="方正仿宋_GBK" w:eastAsia="方正仿宋_GBK" w:cs="方正仿宋_GBK"/>
        </w:rPr>
        <w:t>“响应文件”是指：供应商根据本文件要求编制的课题申报书及课题论证活页。</w:t>
      </w:r>
    </w:p>
    <w:p>
      <w:pPr>
        <w:spacing w:line="580" w:lineRule="exact"/>
        <w:ind w:left="3" w:leftChars="1" w:firstLine="632" w:firstLineChars="200"/>
        <w:rPr>
          <w:rFonts w:ascii="方正仿宋_GBK" w:hAnsi="方正仿宋_GBK" w:eastAsia="方正仿宋_GBK" w:cs="Times New Roman"/>
          <w:b/>
          <w:bCs/>
        </w:rPr>
      </w:pPr>
      <w:r>
        <w:rPr>
          <w:rFonts w:ascii="方正仿宋_GBK" w:hAnsi="方正仿宋_GBK" w:eastAsia="方正仿宋_GBK" w:cs="方正仿宋_GBK"/>
          <w:b/>
          <w:bCs/>
        </w:rPr>
        <w:t>3</w:t>
      </w:r>
      <w:r>
        <w:rPr>
          <w:rFonts w:hint="eastAsia" w:ascii="方正仿宋_GBK" w:hAnsi="方正仿宋_GBK" w:eastAsia="方正仿宋_GBK" w:cs="方正仿宋_GBK"/>
          <w:b/>
          <w:bCs/>
        </w:rPr>
        <w:t>．供应商的基本条件</w:t>
      </w:r>
    </w:p>
    <w:p>
      <w:pPr>
        <w:spacing w:line="580" w:lineRule="exact"/>
        <w:ind w:left="3" w:leftChars="1" w:firstLine="632" w:firstLineChars="200"/>
        <w:rPr>
          <w:rFonts w:ascii="方正仿宋_GBK" w:hAnsi="方正仿宋_GBK" w:eastAsia="方正仿宋_GBK" w:cs="Times New Roman"/>
        </w:rPr>
      </w:pPr>
      <w:r>
        <w:rPr>
          <w:rFonts w:hint="eastAsia" w:ascii="方正仿宋_GBK" w:hAnsi="方正仿宋_GBK" w:eastAsia="方正仿宋_GBK" w:cs="方正仿宋_GBK"/>
        </w:rPr>
        <w:t>①符合《中华人民共和国政府采购法》（以下称《政府采购法》）第二十二条规定的要求和本文件第一章第八条的要求。</w:t>
      </w:r>
    </w:p>
    <w:p>
      <w:pPr>
        <w:spacing w:line="580" w:lineRule="exact"/>
        <w:ind w:left="3" w:leftChars="1" w:firstLine="632" w:firstLineChars="200"/>
        <w:rPr>
          <w:rFonts w:ascii="方正仿宋_GBK" w:hAnsi="方正仿宋_GBK" w:eastAsia="方正仿宋_GBK" w:cs="Times New Roman"/>
        </w:rPr>
      </w:pPr>
      <w:r>
        <w:rPr>
          <w:rFonts w:hint="eastAsia" w:ascii="方正仿宋_GBK" w:hAnsi="方正仿宋_GBK" w:eastAsia="方正仿宋_GBK" w:cs="方正仿宋_GBK"/>
        </w:rPr>
        <w:t>②承担本类项目服务，课题申报人资质必须符合课题征集公告要求。</w:t>
      </w:r>
    </w:p>
    <w:p>
      <w:pPr>
        <w:spacing w:line="580" w:lineRule="exact"/>
        <w:ind w:left="3" w:leftChars="1" w:firstLine="632" w:firstLineChars="200"/>
        <w:rPr>
          <w:rFonts w:ascii="方正仿宋_GBK" w:hAnsi="方正仿宋_GBK" w:eastAsia="方正仿宋_GBK" w:cs="Times New Roman"/>
        </w:rPr>
      </w:pPr>
      <w:r>
        <w:rPr>
          <w:rFonts w:hint="eastAsia" w:ascii="方正仿宋_GBK" w:hAnsi="方正仿宋_GBK" w:eastAsia="方正仿宋_GBK" w:cs="方正仿宋_GBK"/>
        </w:rPr>
        <w:t>③课题申报人必须具有履行合同所必需的课题研究能力，并能按本文件的要求完成研究任务。</w:t>
      </w:r>
    </w:p>
    <w:p>
      <w:pPr>
        <w:spacing w:line="580" w:lineRule="exact"/>
        <w:ind w:left="3" w:leftChars="1" w:firstLine="632" w:firstLineChars="200"/>
        <w:rPr>
          <w:rFonts w:ascii="方正仿宋_GBK" w:hAnsi="方正仿宋_GBK" w:eastAsia="方正仿宋_GBK" w:cs="Times New Roman"/>
        </w:rPr>
      </w:pPr>
      <w:r>
        <w:rPr>
          <w:rFonts w:hint="eastAsia" w:ascii="方正仿宋_GBK" w:hAnsi="方正仿宋_GBK" w:eastAsia="方正仿宋_GBK" w:cs="方正仿宋_GBK"/>
        </w:rPr>
        <w:t>④课题申报人一般应具有与申报课题相关的研究成果，并提供相关的证明文件和资料。</w:t>
      </w:r>
    </w:p>
    <w:p>
      <w:pPr>
        <w:spacing w:line="580" w:lineRule="exact"/>
        <w:ind w:left="3" w:leftChars="1" w:firstLine="632" w:firstLineChars="200"/>
        <w:rPr>
          <w:rFonts w:ascii="方正仿宋_GBK" w:hAnsi="方正仿宋_GBK" w:eastAsia="方正仿宋_GBK" w:cs="Times New Roman"/>
        </w:rPr>
      </w:pPr>
      <w:r>
        <w:rPr>
          <w:rFonts w:hint="eastAsia" w:ascii="方正仿宋_GBK" w:hAnsi="方正仿宋_GBK" w:eastAsia="方正仿宋_GBK" w:cs="方正仿宋_GBK"/>
        </w:rPr>
        <w:t>⑤课题申报人不得与采购人有任何隶属关系或其他利益关系。</w:t>
      </w:r>
    </w:p>
    <w:p>
      <w:pPr>
        <w:spacing w:line="580" w:lineRule="exact"/>
        <w:ind w:firstLine="632" w:firstLineChars="200"/>
        <w:rPr>
          <w:rFonts w:ascii="方正仿宋_GBK" w:hAnsi="方正仿宋_GBK" w:eastAsia="方正仿宋_GBK" w:cs="Times New Roman"/>
          <w:b/>
          <w:bCs/>
          <w:kern w:val="0"/>
        </w:rPr>
      </w:pPr>
      <w:r>
        <w:rPr>
          <w:rFonts w:ascii="方正仿宋_GBK" w:hAnsi="方正仿宋_GBK" w:eastAsia="方正仿宋_GBK" w:cs="方正仿宋_GBK"/>
          <w:b/>
          <w:bCs/>
        </w:rPr>
        <w:t>4</w:t>
      </w:r>
      <w:r>
        <w:rPr>
          <w:rFonts w:hint="eastAsia" w:ascii="方正仿宋_GBK" w:hAnsi="方正仿宋_GBK" w:eastAsia="方正仿宋_GBK" w:cs="方正仿宋_GBK"/>
          <w:b/>
          <w:bCs/>
        </w:rPr>
        <w:t>．</w:t>
      </w:r>
      <w:r>
        <w:rPr>
          <w:rFonts w:hint="eastAsia" w:ascii="方正仿宋_GBK" w:hAnsi="方正仿宋_GBK" w:eastAsia="方正仿宋_GBK" w:cs="方正仿宋_GBK"/>
          <w:b/>
          <w:bCs/>
          <w:kern w:val="0"/>
        </w:rPr>
        <w:t>磋商费用</w:t>
      </w:r>
    </w:p>
    <w:p>
      <w:pPr>
        <w:spacing w:line="580" w:lineRule="exact"/>
        <w:ind w:left="3" w:leftChars="1" w:firstLine="632" w:firstLineChars="200"/>
        <w:rPr>
          <w:rFonts w:ascii="方正仿宋_GBK" w:hAnsi="方正仿宋_GBK" w:eastAsia="方正仿宋_GBK" w:cs="Times New Roman"/>
        </w:rPr>
      </w:pPr>
      <w:r>
        <w:rPr>
          <w:rFonts w:hint="eastAsia" w:ascii="方正仿宋_GBK" w:hAnsi="方正仿宋_GBK" w:eastAsia="方正仿宋_GBK" w:cs="方正仿宋_GBK"/>
        </w:rPr>
        <w:t>①</w:t>
      </w:r>
      <w:r>
        <w:rPr>
          <w:rFonts w:ascii="方正仿宋_GBK" w:hAnsi="方正仿宋_GBK" w:eastAsia="方正仿宋_GBK" w:cs="方正仿宋_GBK"/>
        </w:rPr>
        <w:t xml:space="preserve"> </w:t>
      </w:r>
      <w:r>
        <w:rPr>
          <w:rFonts w:hint="eastAsia" w:ascii="方正仿宋_GBK" w:hAnsi="方正仿宋_GBK" w:eastAsia="方正仿宋_GBK" w:cs="方正仿宋_GBK"/>
        </w:rPr>
        <w:t>课题申报人应自行承担所有与编写和提交响应文件有关的费用，不论谈判结果如何，采购人在任何情况下无义务和责任承担此类费用。</w:t>
      </w:r>
    </w:p>
    <w:p>
      <w:pPr>
        <w:spacing w:line="580" w:lineRule="exact"/>
        <w:ind w:left="3" w:leftChars="1" w:firstLine="632" w:firstLineChars="200"/>
        <w:rPr>
          <w:rFonts w:ascii="方正仿宋_GBK" w:hAnsi="方正仿宋_GBK" w:eastAsia="方正仿宋_GBK" w:cs="Times New Roman"/>
        </w:rPr>
      </w:pPr>
      <w:r>
        <w:rPr>
          <w:rFonts w:hint="eastAsia" w:ascii="方正仿宋_GBK" w:hAnsi="方正仿宋_GBK" w:eastAsia="方正仿宋_GBK" w:cs="方正仿宋_GBK"/>
        </w:rPr>
        <w:t>②湖北省民政厅不向成交供应商收取服务费。</w:t>
      </w:r>
    </w:p>
    <w:p>
      <w:pPr>
        <w:spacing w:line="580" w:lineRule="exact"/>
        <w:rPr>
          <w:rFonts w:ascii="方正仿宋_GBK" w:hAnsi="方正仿宋_GBK" w:eastAsia="方正仿宋_GBK" w:cs="Times New Roman"/>
          <w:b/>
          <w:bCs/>
          <w:kern w:val="0"/>
        </w:rPr>
      </w:pPr>
      <w:r>
        <w:rPr>
          <w:rFonts w:ascii="方正仿宋_GBK" w:hAnsi="方正仿宋_GBK" w:eastAsia="方正仿宋_GBK" w:cs="方正仿宋_GBK"/>
          <w:b/>
          <w:bCs/>
          <w:kern w:val="0"/>
        </w:rPr>
        <w:t xml:space="preserve">    5</w:t>
      </w:r>
      <w:r>
        <w:rPr>
          <w:rFonts w:hint="eastAsia" w:ascii="方正仿宋_GBK" w:hAnsi="方正仿宋_GBK" w:eastAsia="方正仿宋_GBK" w:cs="方正仿宋_GBK"/>
          <w:b/>
          <w:bCs/>
        </w:rPr>
        <w:t>．</w:t>
      </w:r>
      <w:r>
        <w:rPr>
          <w:rFonts w:hint="eastAsia" w:ascii="方正仿宋_GBK" w:hAnsi="方正仿宋_GBK" w:eastAsia="方正仿宋_GBK" w:cs="方正仿宋_GBK"/>
          <w:b/>
          <w:bCs/>
          <w:kern w:val="0"/>
        </w:rPr>
        <w:t>投标保证金</w:t>
      </w:r>
    </w:p>
    <w:p>
      <w:pPr>
        <w:spacing w:line="580" w:lineRule="exact"/>
        <w:ind w:firstLine="632" w:firstLineChars="200"/>
        <w:rPr>
          <w:rFonts w:ascii="方正仿宋_GBK" w:hAnsi="方正仿宋_GBK" w:eastAsia="方正仿宋_GBK" w:cs="Times New Roman"/>
        </w:rPr>
      </w:pPr>
      <w:r>
        <w:rPr>
          <w:rFonts w:hint="eastAsia" w:ascii="方正仿宋_GBK" w:hAnsi="方正仿宋_GBK" w:eastAsia="方正仿宋_GBK" w:cs="方正仿宋_GBK"/>
        </w:rPr>
        <w:t>供应商无需提供投标保证金。</w:t>
      </w:r>
    </w:p>
    <w:p>
      <w:pPr>
        <w:spacing w:line="580" w:lineRule="exact"/>
        <w:ind w:firstLine="632" w:firstLineChars="200"/>
        <w:rPr>
          <w:rFonts w:ascii="方正黑体_GBK" w:hAnsi="方正黑体_GBK" w:eastAsia="方正黑体_GBK" w:cs="Times New Roman"/>
          <w:color w:val="000000"/>
        </w:rPr>
      </w:pPr>
      <w:r>
        <w:rPr>
          <w:rFonts w:hint="eastAsia" w:ascii="方正黑体_GBK" w:hAnsi="方正黑体_GBK" w:eastAsia="方正黑体_GBK" w:cs="方正黑体_GBK"/>
          <w:color w:val="000000"/>
        </w:rPr>
        <w:t>二、响应文件的编制</w:t>
      </w:r>
    </w:p>
    <w:p>
      <w:pPr>
        <w:spacing w:line="580" w:lineRule="exact"/>
        <w:ind w:left="3" w:leftChars="1" w:firstLine="632" w:firstLineChars="200"/>
        <w:rPr>
          <w:rFonts w:ascii="方正仿宋_GBK" w:hAnsi="方正仿宋_GBK" w:eastAsia="方正仿宋_GBK" w:cs="Times New Roman"/>
        </w:rPr>
      </w:pPr>
      <w:r>
        <w:rPr>
          <w:rFonts w:ascii="方正仿宋_GBK" w:hAnsi="方正仿宋_GBK" w:eastAsia="方正仿宋_GBK" w:cs="方正仿宋_GBK"/>
        </w:rPr>
        <w:t>1</w:t>
      </w:r>
      <w:r>
        <w:rPr>
          <w:rFonts w:hint="eastAsia" w:ascii="方正仿宋_GBK" w:hAnsi="方正仿宋_GBK" w:eastAsia="方正仿宋_GBK" w:cs="方正仿宋_GBK"/>
        </w:rPr>
        <w:t>．响应文件以及与采购人就有关磋商的所有来往函电均应使用简体中文。</w:t>
      </w:r>
    </w:p>
    <w:p>
      <w:pPr>
        <w:spacing w:line="580" w:lineRule="exact"/>
        <w:ind w:left="3" w:leftChars="1" w:firstLine="632" w:firstLineChars="200"/>
        <w:rPr>
          <w:rFonts w:ascii="方正仿宋_GBK" w:hAnsi="方正仿宋_GBK" w:eastAsia="方正仿宋_GBK" w:cs="Times New Roman"/>
        </w:rPr>
      </w:pPr>
      <w:r>
        <w:rPr>
          <w:rFonts w:ascii="方正仿宋_GBK" w:hAnsi="方正仿宋_GBK" w:eastAsia="方正仿宋_GBK" w:cs="方正仿宋_GBK"/>
        </w:rPr>
        <w:t>2</w:t>
      </w:r>
      <w:r>
        <w:rPr>
          <w:rFonts w:hint="eastAsia" w:ascii="方正仿宋_GBK" w:hAnsi="方正仿宋_GBK" w:eastAsia="方正仿宋_GBK" w:cs="方正仿宋_GBK"/>
        </w:rPr>
        <w:t>．课题申报人应认真阅读、并充分理解本文件的全部内容（包括所有的补充、修改内容），承诺并履行本文件中各项条款规定及要求。</w:t>
      </w:r>
    </w:p>
    <w:p>
      <w:pPr>
        <w:spacing w:line="580" w:lineRule="exact"/>
        <w:ind w:left="3" w:leftChars="1" w:firstLine="632" w:firstLineChars="200"/>
        <w:rPr>
          <w:rFonts w:ascii="方正仿宋_GBK" w:hAnsi="方正仿宋_GBK" w:eastAsia="方正仿宋_GBK" w:cs="Times New Roman"/>
        </w:rPr>
      </w:pPr>
      <w:r>
        <w:rPr>
          <w:rFonts w:ascii="方正仿宋_GBK" w:hAnsi="方正仿宋_GBK" w:eastAsia="方正仿宋_GBK" w:cs="方正仿宋_GBK"/>
        </w:rPr>
        <w:t>3</w:t>
      </w:r>
      <w:r>
        <w:rPr>
          <w:rFonts w:hint="eastAsia" w:ascii="方正仿宋_GBK" w:hAnsi="方正仿宋_GBK" w:eastAsia="方正仿宋_GBK" w:cs="方正仿宋_GBK"/>
        </w:rPr>
        <w:t>．响应文件须按本文件的全部内容，包括所有的补充通知及附件进行编制。</w:t>
      </w:r>
    </w:p>
    <w:p>
      <w:pPr>
        <w:spacing w:line="580" w:lineRule="exact"/>
        <w:ind w:left="3" w:leftChars="1" w:firstLine="632" w:firstLineChars="200"/>
        <w:rPr>
          <w:rFonts w:ascii="方正仿宋_GBK" w:hAnsi="方正仿宋_GBK" w:eastAsia="方正仿宋_GBK" w:cs="Times New Roman"/>
        </w:rPr>
      </w:pPr>
      <w:r>
        <w:rPr>
          <w:rFonts w:ascii="方正仿宋_GBK" w:hAnsi="方正仿宋_GBK" w:eastAsia="方正仿宋_GBK" w:cs="方正仿宋_GBK"/>
        </w:rPr>
        <w:t>4</w:t>
      </w:r>
      <w:r>
        <w:rPr>
          <w:rFonts w:hint="eastAsia" w:ascii="方正仿宋_GBK" w:hAnsi="方正仿宋_GBK" w:eastAsia="方正仿宋_GBK" w:cs="方正仿宋_GBK"/>
        </w:rPr>
        <w:t>．如因课题申报人只填写和提供了本文件要求的部分内容和附件，而给评审造成困难，其可能导致的结果和责任由课题申报人自行承担。</w:t>
      </w:r>
    </w:p>
    <w:p>
      <w:pPr>
        <w:spacing w:line="580" w:lineRule="exact"/>
        <w:ind w:firstLine="632" w:firstLineChars="200"/>
        <w:rPr>
          <w:rFonts w:ascii="方正仿宋_GBK" w:hAnsi="方正仿宋_GBK" w:eastAsia="方正仿宋_GBK" w:cs="Times New Roman"/>
        </w:rPr>
      </w:pPr>
      <w:r>
        <w:rPr>
          <w:rFonts w:ascii="方正仿宋_GBK" w:hAnsi="方正仿宋_GBK" w:eastAsia="方正仿宋_GBK" w:cs="方正仿宋_GBK"/>
        </w:rPr>
        <w:t>5</w:t>
      </w:r>
      <w:r>
        <w:rPr>
          <w:rFonts w:hint="eastAsia" w:ascii="方正仿宋_GBK" w:hAnsi="方正仿宋_GBK" w:eastAsia="方正仿宋_GBK" w:cs="方正仿宋_GBK"/>
        </w:rPr>
        <w:t>．响应文件的组成见第四章内容</w:t>
      </w:r>
      <w:r>
        <w:rPr>
          <w:rFonts w:ascii="方正仿宋_GBK" w:hAnsi="方正仿宋_GBK" w:eastAsia="方正仿宋_GBK" w:cs="方正仿宋_GBK"/>
        </w:rPr>
        <w:t>,</w:t>
      </w:r>
      <w:r>
        <w:rPr>
          <w:rFonts w:hint="eastAsia" w:ascii="方正仿宋_GBK" w:hAnsi="方正仿宋_GBK" w:eastAsia="方正仿宋_GBK" w:cs="方正仿宋_GBK"/>
        </w:rPr>
        <w:t>应该有的必须提供</w:t>
      </w:r>
      <w:r>
        <w:rPr>
          <w:rFonts w:ascii="方正仿宋_GBK" w:hAnsi="方正仿宋_GBK" w:eastAsia="方正仿宋_GBK" w:cs="方正仿宋_GBK"/>
        </w:rPr>
        <w:t>,</w:t>
      </w:r>
      <w:r>
        <w:rPr>
          <w:rFonts w:hint="eastAsia" w:ascii="方正仿宋_GBK" w:hAnsi="方正仿宋_GBK" w:eastAsia="方正仿宋_GBK" w:cs="方正仿宋_GBK"/>
        </w:rPr>
        <w:t>如未提供</w:t>
      </w:r>
      <w:r>
        <w:rPr>
          <w:rFonts w:ascii="方正仿宋_GBK" w:hAnsi="方正仿宋_GBK" w:eastAsia="方正仿宋_GBK" w:cs="方正仿宋_GBK"/>
        </w:rPr>
        <w:t>,</w:t>
      </w:r>
      <w:r>
        <w:rPr>
          <w:rFonts w:hint="eastAsia" w:ascii="方正仿宋_GBK" w:hAnsi="方正仿宋_GBK" w:eastAsia="方正仿宋_GBK" w:cs="方正仿宋_GBK"/>
        </w:rPr>
        <w:t>竞争性磋商小组有权拒绝其响应文件。</w:t>
      </w:r>
    </w:p>
    <w:p>
      <w:pPr>
        <w:spacing w:line="580" w:lineRule="exact"/>
        <w:ind w:firstLine="632" w:firstLineChars="200"/>
        <w:rPr>
          <w:rFonts w:ascii="方正黑体_GBK" w:hAnsi="方正黑体_GBK" w:eastAsia="方正黑体_GBK" w:cs="Times New Roman"/>
          <w:color w:val="000000"/>
        </w:rPr>
      </w:pPr>
      <w:r>
        <w:rPr>
          <w:rFonts w:hint="eastAsia" w:ascii="方正黑体_GBK" w:hAnsi="方正黑体_GBK" w:eastAsia="方正黑体_GBK" w:cs="方正黑体_GBK"/>
          <w:color w:val="000000"/>
        </w:rPr>
        <w:t>三、报价要求</w:t>
      </w:r>
    </w:p>
    <w:p>
      <w:pPr>
        <w:spacing w:line="580" w:lineRule="exact"/>
        <w:rPr>
          <w:rFonts w:ascii="方正仿宋_GBK" w:hAnsi="方正仿宋_GBK" w:eastAsia="方正仿宋_GBK" w:cs="Times New Roman"/>
        </w:rPr>
      </w:pPr>
      <w:r>
        <w:rPr>
          <w:rFonts w:ascii="方正仿宋_GBK" w:hAnsi="方正仿宋_GBK" w:eastAsia="方正仿宋_GBK" w:cs="方正仿宋_GBK"/>
          <w:color w:val="000000"/>
        </w:rPr>
        <w:t xml:space="preserve">    1</w:t>
      </w:r>
      <w:r>
        <w:rPr>
          <w:rFonts w:hint="eastAsia" w:ascii="方正仿宋_GBK" w:hAnsi="方正仿宋_GBK" w:eastAsia="方正仿宋_GBK" w:cs="方正仿宋_GBK"/>
        </w:rPr>
        <w:t>．报价以人民币报价。</w:t>
      </w:r>
    </w:p>
    <w:p>
      <w:pPr>
        <w:spacing w:line="580" w:lineRule="exact"/>
        <w:ind w:firstLine="480"/>
        <w:rPr>
          <w:rFonts w:ascii="方正仿宋_GBK" w:hAnsi="方正仿宋_GBK" w:eastAsia="方正仿宋_GBK" w:cs="Times New Roman"/>
        </w:rPr>
      </w:pPr>
      <w:r>
        <w:rPr>
          <w:rFonts w:ascii="方正仿宋_GBK" w:hAnsi="方正仿宋_GBK" w:eastAsia="方正仿宋_GBK" w:cs="方正仿宋_GBK"/>
        </w:rPr>
        <w:t>2</w:t>
      </w:r>
      <w:r>
        <w:rPr>
          <w:rFonts w:hint="eastAsia" w:ascii="方正仿宋_GBK" w:hAnsi="方正仿宋_GBK" w:eastAsia="方正仿宋_GBK" w:cs="方正仿宋_GBK"/>
        </w:rPr>
        <w:t>．报价所对应的课题经费的使用按照课题申报书的要求载明使用用途。</w:t>
      </w:r>
    </w:p>
    <w:p>
      <w:pPr>
        <w:spacing w:line="580" w:lineRule="exact"/>
        <w:rPr>
          <w:rFonts w:ascii="方正黑体_GBK" w:hAnsi="方正黑体_GBK" w:eastAsia="方正黑体_GBK" w:cs="Times New Roman"/>
          <w:color w:val="000000"/>
        </w:rPr>
      </w:pPr>
      <w:r>
        <w:rPr>
          <w:rFonts w:ascii="方正仿宋_GBK" w:hAnsi="方正仿宋_GBK" w:eastAsia="方正仿宋_GBK" w:cs="方正仿宋_GBK"/>
          <w:b/>
          <w:bCs/>
        </w:rPr>
        <w:t xml:space="preserve">    </w:t>
      </w:r>
      <w:r>
        <w:rPr>
          <w:rFonts w:hint="eastAsia" w:ascii="方正黑体_GBK" w:hAnsi="方正黑体_GBK" w:eastAsia="方正黑体_GBK" w:cs="方正黑体_GBK"/>
          <w:color w:val="000000"/>
        </w:rPr>
        <w:t>四、响应文件的份数、封装和递交</w:t>
      </w:r>
    </w:p>
    <w:p>
      <w:pPr>
        <w:spacing w:line="580" w:lineRule="exact"/>
        <w:rPr>
          <w:rFonts w:ascii="方正仿宋_GBK" w:hAnsi="方正仿宋_GBK" w:eastAsia="方正仿宋_GBK" w:cs="Times New Roman"/>
        </w:rPr>
      </w:pPr>
      <w:r>
        <w:rPr>
          <w:rFonts w:ascii="方正仿宋_GBK" w:hAnsi="方正仿宋_GBK" w:eastAsia="方正仿宋_GBK" w:cs="方正仿宋_GBK"/>
        </w:rPr>
        <w:t xml:space="preserve">    1</w:t>
      </w:r>
      <w:r>
        <w:rPr>
          <w:rFonts w:hint="eastAsia" w:ascii="方正仿宋_GBK" w:hAnsi="方正仿宋_GBK" w:eastAsia="方正仿宋_GBK" w:cs="方正仿宋_GBK"/>
        </w:rPr>
        <w:t>．响应文件一式六份并封装，标注页码和目录。</w:t>
      </w:r>
    </w:p>
    <w:p>
      <w:pPr>
        <w:spacing w:line="580" w:lineRule="exact"/>
        <w:ind w:left="3" w:leftChars="1" w:firstLine="632" w:firstLineChars="200"/>
        <w:rPr>
          <w:rFonts w:ascii="方正仿宋_GBK" w:hAnsi="方正仿宋_GBK" w:eastAsia="方正仿宋_GBK" w:cs="Times New Roman"/>
        </w:rPr>
      </w:pPr>
      <w:r>
        <w:rPr>
          <w:rFonts w:ascii="方正仿宋_GBK" w:hAnsi="方正仿宋_GBK" w:eastAsia="方正仿宋_GBK" w:cs="方正仿宋_GBK"/>
        </w:rPr>
        <w:t>2</w:t>
      </w:r>
      <w:r>
        <w:rPr>
          <w:rFonts w:hint="eastAsia" w:ascii="方正仿宋_GBK" w:hAnsi="方正仿宋_GBK" w:eastAsia="方正仿宋_GBK" w:cs="方正仿宋_GBK"/>
        </w:rPr>
        <w:t>．响应文件的信封上应写明</w:t>
      </w:r>
      <w:r>
        <w:rPr>
          <w:rFonts w:ascii="方正仿宋_GBK" w:hAnsi="方正仿宋_GBK" w:eastAsia="方正仿宋_GBK" w:cs="方正仿宋_GBK"/>
        </w:rPr>
        <w:t>:</w:t>
      </w:r>
      <w:r>
        <w:rPr>
          <w:rFonts w:hint="eastAsia" w:ascii="方正仿宋_GBK" w:hAnsi="方正仿宋_GBK" w:eastAsia="方正仿宋_GBK" w:cs="方正仿宋_GBK"/>
        </w:rPr>
        <w:t>项目名称、申报单位、申报人等。</w:t>
      </w:r>
    </w:p>
    <w:p>
      <w:pPr>
        <w:spacing w:line="580" w:lineRule="exact"/>
        <w:ind w:firstLine="632" w:firstLineChars="200"/>
        <w:rPr>
          <w:rFonts w:ascii="方正仿宋_GBK" w:hAnsi="方正仿宋_GBK" w:eastAsia="方正仿宋_GBK" w:cs="Times New Roman"/>
        </w:rPr>
      </w:pPr>
      <w:r>
        <w:rPr>
          <w:rFonts w:ascii="方正仿宋_GBK" w:hAnsi="方正仿宋_GBK" w:eastAsia="方正仿宋_GBK" w:cs="方正仿宋_GBK"/>
        </w:rPr>
        <w:t>3</w:t>
      </w:r>
      <w:r>
        <w:rPr>
          <w:rFonts w:hint="eastAsia" w:ascii="方正仿宋_GBK" w:hAnsi="方正仿宋_GBK" w:eastAsia="方正仿宋_GBK" w:cs="方正仿宋_GBK"/>
        </w:rPr>
        <w:t>．响应文件应在规定的时间内提交给课题采购人，未提交响应文件的视为无效。</w:t>
      </w:r>
    </w:p>
    <w:p>
      <w:pPr>
        <w:spacing w:line="580" w:lineRule="exact"/>
        <w:ind w:firstLine="632" w:firstLineChars="200"/>
        <w:rPr>
          <w:rFonts w:ascii="方正黑体_GBK" w:hAnsi="方正黑体_GBK" w:eastAsia="方正黑体_GBK" w:cs="Times New Roman"/>
          <w:color w:val="000000"/>
        </w:rPr>
      </w:pPr>
      <w:r>
        <w:rPr>
          <w:rFonts w:hint="eastAsia" w:ascii="方正黑体_GBK" w:hAnsi="方正黑体_GBK" w:eastAsia="方正黑体_GBK" w:cs="方正黑体_GBK"/>
          <w:color w:val="000000"/>
        </w:rPr>
        <w:t>五、竞争性磋商小组的组成</w:t>
      </w:r>
    </w:p>
    <w:p>
      <w:pPr>
        <w:spacing w:line="580" w:lineRule="exact"/>
        <w:ind w:firstLine="632" w:firstLineChars="200"/>
        <w:rPr>
          <w:rFonts w:ascii="方正仿宋_GBK" w:hAnsi="方正仿宋_GBK" w:eastAsia="方正仿宋_GBK" w:cs="Times New Roman"/>
        </w:rPr>
      </w:pPr>
      <w:r>
        <w:rPr>
          <w:rFonts w:hint="eastAsia" w:ascii="方正仿宋_GBK" w:hAnsi="方正仿宋_GBK" w:eastAsia="方正仿宋_GBK" w:cs="方正仿宋_GBK"/>
        </w:rPr>
        <w:t>本次磋商由湖北省民政厅依法依规组建的竞争性磋商小组进行。竞争性磋商小组全面负责确定磋商对象名单、响应文件的评审、谈判、质疑投诉处理等工作。</w:t>
      </w:r>
    </w:p>
    <w:p>
      <w:pPr>
        <w:spacing w:line="580" w:lineRule="exact"/>
        <w:ind w:firstLine="632" w:firstLineChars="200"/>
        <w:rPr>
          <w:rFonts w:ascii="方正黑体_GBK" w:hAnsi="方正黑体_GBK" w:eastAsia="方正黑体_GBK" w:cs="Times New Roman"/>
          <w:color w:val="000000"/>
        </w:rPr>
      </w:pPr>
      <w:r>
        <w:rPr>
          <w:rFonts w:hint="eastAsia" w:ascii="方正黑体_GBK" w:hAnsi="方正黑体_GBK" w:eastAsia="方正黑体_GBK" w:cs="方正黑体_GBK"/>
          <w:color w:val="000000"/>
        </w:rPr>
        <w:t>六、竞争性磋商的步骤</w:t>
      </w:r>
    </w:p>
    <w:p>
      <w:pPr>
        <w:spacing w:line="580" w:lineRule="exact"/>
        <w:ind w:left="3" w:leftChars="1" w:firstLine="632" w:firstLineChars="200"/>
        <w:rPr>
          <w:rFonts w:ascii="方正仿宋_GBK" w:hAnsi="方正仿宋_GBK" w:eastAsia="方正仿宋_GBK" w:cs="Times New Roman"/>
        </w:rPr>
      </w:pPr>
      <w:r>
        <w:rPr>
          <w:rFonts w:hint="eastAsia" w:ascii="方正仿宋_GBK" w:hAnsi="方正仿宋_GBK" w:eastAsia="方正仿宋_GBK" w:cs="方正仿宋_GBK"/>
        </w:rPr>
        <w:t>课题申报人按要求参加本项目谈判过程。</w:t>
      </w:r>
    </w:p>
    <w:p>
      <w:pPr>
        <w:spacing w:line="580" w:lineRule="exact"/>
        <w:rPr>
          <w:rFonts w:ascii="方正仿宋_GBK" w:hAnsi="方正仿宋_GBK" w:eastAsia="方正仿宋_GBK" w:cs="Times New Roman"/>
          <w:b/>
          <w:bCs/>
          <w:color w:val="000000"/>
        </w:rPr>
      </w:pPr>
      <w:r>
        <w:rPr>
          <w:rFonts w:ascii="方正仿宋_GBK" w:hAnsi="方正仿宋_GBK" w:eastAsia="方正仿宋_GBK" w:cs="方正仿宋_GBK"/>
          <w:b/>
          <w:bCs/>
          <w:color w:val="000000"/>
        </w:rPr>
        <w:t xml:space="preserve">    1</w:t>
      </w:r>
      <w:r>
        <w:rPr>
          <w:rFonts w:hint="eastAsia" w:ascii="方正仿宋_GBK" w:hAnsi="方正仿宋_GBK" w:eastAsia="方正仿宋_GBK" w:cs="方正仿宋_GBK"/>
        </w:rPr>
        <w:t>．</w:t>
      </w:r>
      <w:r>
        <w:rPr>
          <w:rFonts w:hint="eastAsia" w:ascii="方正仿宋_GBK" w:hAnsi="方正仿宋_GBK" w:eastAsia="方正仿宋_GBK" w:cs="方正仿宋_GBK"/>
          <w:b/>
          <w:bCs/>
          <w:color w:val="000000"/>
        </w:rPr>
        <w:t>资格审查</w:t>
      </w:r>
    </w:p>
    <w:p>
      <w:pPr>
        <w:spacing w:line="580" w:lineRule="exact"/>
        <w:ind w:left="3" w:leftChars="1" w:firstLine="632" w:firstLineChars="200"/>
        <w:rPr>
          <w:rFonts w:ascii="方正仿宋_GBK" w:hAnsi="方正仿宋_GBK" w:eastAsia="方正仿宋_GBK" w:cs="Times New Roman"/>
        </w:rPr>
      </w:pPr>
      <w:r>
        <w:rPr>
          <w:rFonts w:hint="eastAsia" w:ascii="方正仿宋_GBK" w:hAnsi="方正仿宋_GBK" w:eastAsia="方正仿宋_GBK" w:cs="方正仿宋_GBK"/>
          <w:color w:val="000000"/>
        </w:rPr>
        <w:t>①竞争性</w:t>
      </w:r>
      <w:r>
        <w:rPr>
          <w:rFonts w:hint="eastAsia" w:ascii="方正仿宋_GBK" w:hAnsi="方正仿宋_GBK" w:eastAsia="方正仿宋_GBK" w:cs="方正仿宋_GBK"/>
        </w:rPr>
        <w:t>磋商小组验证各课题申报人或委托授权人的身份。课题申报人或委托授权人身份与响应文件不符的、响应文件未按要求加盖印章和签字的，竞争性磋商小组有权拒绝该课题申报人参加谈判。</w:t>
      </w:r>
    </w:p>
    <w:p>
      <w:pPr>
        <w:spacing w:line="580" w:lineRule="exact"/>
        <w:ind w:left="3" w:leftChars="1" w:firstLine="632" w:firstLineChars="200"/>
        <w:rPr>
          <w:rFonts w:ascii="方正仿宋_GBK" w:hAnsi="方正仿宋_GBK" w:eastAsia="方正仿宋_GBK" w:cs="Times New Roman"/>
        </w:rPr>
      </w:pPr>
      <w:r>
        <w:rPr>
          <w:rFonts w:hint="eastAsia" w:ascii="方正仿宋_GBK" w:hAnsi="方正仿宋_GBK" w:eastAsia="方正仿宋_GBK" w:cs="方正仿宋_GBK"/>
        </w:rPr>
        <w:t>②竞争性磋商小组根据谈判文件规定的课题申报人资格条件、评定标准等事项对课题申报人提交的响应文件进行评审，资格性评审不具备相应资质和不符合谈判文件要求的响应文件按无效文件处理，不进入磋商谈判，并告知有关课题申报人。</w:t>
      </w:r>
    </w:p>
    <w:p>
      <w:pPr>
        <w:spacing w:line="580" w:lineRule="exact"/>
        <w:ind w:left="3" w:leftChars="1" w:firstLine="632" w:firstLineChars="200"/>
        <w:rPr>
          <w:rFonts w:ascii="方正仿宋_GBK" w:hAnsi="方正仿宋_GBK" w:eastAsia="方正仿宋_GBK" w:cs="Times New Roman"/>
          <w:b/>
          <w:bCs/>
        </w:rPr>
      </w:pPr>
      <w:r>
        <w:rPr>
          <w:rFonts w:ascii="方正仿宋_GBK" w:hAnsi="方正仿宋_GBK" w:eastAsia="方正仿宋_GBK" w:cs="方正仿宋_GBK"/>
          <w:b/>
          <w:bCs/>
        </w:rPr>
        <w:t>2</w:t>
      </w:r>
      <w:r>
        <w:rPr>
          <w:rFonts w:hint="eastAsia" w:ascii="方正仿宋_GBK" w:hAnsi="方正仿宋_GBK" w:eastAsia="方正仿宋_GBK" w:cs="方正仿宋_GBK"/>
        </w:rPr>
        <w:t>．</w:t>
      </w:r>
      <w:r>
        <w:rPr>
          <w:rFonts w:hint="eastAsia" w:ascii="方正仿宋_GBK" w:hAnsi="方正仿宋_GBK" w:eastAsia="方正仿宋_GBK" w:cs="方正仿宋_GBK"/>
          <w:b/>
          <w:bCs/>
        </w:rPr>
        <w:t>组织磋商谈判</w:t>
      </w:r>
    </w:p>
    <w:p>
      <w:pPr>
        <w:spacing w:line="580" w:lineRule="exact"/>
        <w:ind w:left="3" w:leftChars="1" w:firstLine="632" w:firstLineChars="200"/>
        <w:rPr>
          <w:rFonts w:ascii="方正仿宋_GBK" w:hAnsi="方正仿宋_GBK" w:eastAsia="方正仿宋_GBK" w:cs="Times New Roman"/>
        </w:rPr>
      </w:pPr>
      <w:r>
        <w:rPr>
          <w:rFonts w:hint="eastAsia" w:ascii="方正仿宋_GBK" w:hAnsi="方正仿宋_GBK" w:eastAsia="方正仿宋_GBK" w:cs="方正仿宋_GBK"/>
        </w:rPr>
        <w:t>①竞争性磋商小组逐一对每项课题进行磋商，并与单一供应商分别进行磋商谈判打分。</w:t>
      </w:r>
    </w:p>
    <w:p>
      <w:pPr>
        <w:spacing w:line="580" w:lineRule="exact"/>
        <w:ind w:left="3" w:leftChars="1" w:firstLine="632" w:firstLineChars="200"/>
        <w:rPr>
          <w:rFonts w:ascii="方正仿宋_GBK" w:hAnsi="方正仿宋_GBK" w:eastAsia="方正仿宋_GBK" w:cs="Times New Roman"/>
        </w:rPr>
      </w:pPr>
      <w:r>
        <w:rPr>
          <w:rFonts w:hint="eastAsia" w:ascii="方正仿宋_GBK" w:hAnsi="方正仿宋_GBK" w:eastAsia="方正仿宋_GBK" w:cs="方正仿宋_GBK"/>
        </w:rPr>
        <w:t>②竞争性磋商小组对照磋商谈判文件与课题申报人的响应文件分别就采购需求、质量和服务等进行磋商打分，并了解其报价组成情况。磋商中，磋商的任何一方不得透露与磋商有关的其他供应商的技术资料、价格和其他信息。</w:t>
      </w:r>
    </w:p>
    <w:p>
      <w:pPr>
        <w:spacing w:line="580" w:lineRule="exact"/>
        <w:ind w:left="3" w:leftChars="1" w:firstLine="632" w:firstLineChars="200"/>
        <w:rPr>
          <w:rFonts w:ascii="方正仿宋_GBK" w:hAnsi="方正仿宋_GBK" w:eastAsia="方正仿宋_GBK" w:cs="Times New Roman"/>
        </w:rPr>
      </w:pPr>
      <w:r>
        <w:rPr>
          <w:rFonts w:hint="eastAsia" w:ascii="方正仿宋_GBK" w:hAnsi="方正仿宋_GBK" w:eastAsia="方正仿宋_GBK" w:cs="方正仿宋_GBK"/>
        </w:rPr>
        <w:t>竞争性磋商实行二轮报价，第二次报价不得高于第一次报价，第二次报价即为最终报价。</w:t>
      </w:r>
    </w:p>
    <w:p>
      <w:pPr>
        <w:spacing w:line="580" w:lineRule="exact"/>
        <w:ind w:left="3" w:leftChars="1" w:firstLine="632" w:firstLineChars="200"/>
        <w:rPr>
          <w:rFonts w:ascii="方正仿宋_GBK" w:hAnsi="方正仿宋_GBK" w:eastAsia="方正仿宋_GBK" w:cs="Times New Roman"/>
          <w:b/>
          <w:bCs/>
        </w:rPr>
      </w:pPr>
      <w:r>
        <w:rPr>
          <w:rFonts w:ascii="方正仿宋_GBK" w:hAnsi="方正仿宋_GBK" w:eastAsia="方正仿宋_GBK" w:cs="方正仿宋_GBK"/>
          <w:b/>
          <w:bCs/>
        </w:rPr>
        <w:t>3</w:t>
      </w:r>
      <w:r>
        <w:rPr>
          <w:rFonts w:hint="eastAsia" w:ascii="方正仿宋_GBK" w:hAnsi="方正仿宋_GBK" w:eastAsia="方正仿宋_GBK" w:cs="方正仿宋_GBK"/>
        </w:rPr>
        <w:t>．</w:t>
      </w:r>
      <w:r>
        <w:rPr>
          <w:rFonts w:hint="eastAsia" w:ascii="方正仿宋_GBK" w:hAnsi="方正仿宋_GBK" w:eastAsia="方正仿宋_GBK" w:cs="方正仿宋_GBK"/>
          <w:b/>
          <w:bCs/>
        </w:rPr>
        <w:t>响应文件的澄清和说明</w:t>
      </w:r>
    </w:p>
    <w:p>
      <w:pPr>
        <w:spacing w:line="580" w:lineRule="exact"/>
        <w:ind w:left="2" w:firstLine="632" w:firstLineChars="200"/>
        <w:rPr>
          <w:rFonts w:ascii="方正仿宋_GBK" w:hAnsi="方正仿宋_GBK" w:eastAsia="方正仿宋_GBK" w:cs="Times New Roman"/>
          <w:color w:val="000000"/>
        </w:rPr>
      </w:pPr>
      <w:r>
        <w:rPr>
          <w:rFonts w:hint="eastAsia" w:ascii="方正仿宋_GBK" w:hAnsi="方正仿宋_GBK" w:eastAsia="方正仿宋_GBK" w:cs="方正仿宋_GBK"/>
          <w:color w:val="000000"/>
        </w:rPr>
        <w:t>①</w:t>
      </w:r>
      <w:r>
        <w:rPr>
          <w:rFonts w:hint="eastAsia" w:ascii="方正仿宋_GBK" w:hAnsi="方正仿宋_GBK" w:eastAsia="方正仿宋_GBK" w:cs="方正仿宋_GBK"/>
        </w:rPr>
        <w:t>竞争性磋商小组</w:t>
      </w:r>
      <w:r>
        <w:rPr>
          <w:rFonts w:hint="eastAsia" w:ascii="方正仿宋_GBK" w:hAnsi="方正仿宋_GBK" w:eastAsia="方正仿宋_GBK" w:cs="方正仿宋_GBK"/>
          <w:color w:val="000000"/>
        </w:rPr>
        <w:t>可要求课题申报人对响应文件中含义不明确、同类问题表述不一致或者有明显文字和计算错误的内容等作出必要的澄清、说明或者更正。课题申报人的澄清、说明或者更正不得超出响应文件的范围或者改变响应文件的实质性内容。</w:t>
      </w:r>
    </w:p>
    <w:p>
      <w:pPr>
        <w:spacing w:line="580" w:lineRule="exact"/>
        <w:ind w:left="2" w:firstLine="632" w:firstLineChars="200"/>
        <w:rPr>
          <w:rFonts w:ascii="方正仿宋_GBK" w:hAnsi="方正仿宋_GBK" w:eastAsia="方正仿宋_GBK" w:cs="Times New Roman"/>
          <w:color w:val="000000"/>
        </w:rPr>
      </w:pPr>
      <w:r>
        <w:rPr>
          <w:rFonts w:hint="eastAsia" w:ascii="方正仿宋_GBK" w:hAnsi="方正仿宋_GBK" w:eastAsia="方正仿宋_GBK" w:cs="方正仿宋_GBK"/>
          <w:color w:val="000000"/>
        </w:rPr>
        <w:t>②</w:t>
      </w:r>
      <w:r>
        <w:rPr>
          <w:rFonts w:hint="eastAsia" w:ascii="方正仿宋_GBK" w:hAnsi="方正仿宋_GBK" w:eastAsia="方正仿宋_GBK" w:cs="方正仿宋_GBK"/>
        </w:rPr>
        <w:t>竞争性磋商小组</w:t>
      </w:r>
      <w:r>
        <w:rPr>
          <w:rFonts w:hint="eastAsia" w:ascii="方正仿宋_GBK" w:hAnsi="方正仿宋_GBK" w:eastAsia="方正仿宋_GBK" w:cs="方正仿宋_GBK"/>
          <w:color w:val="000000"/>
        </w:rPr>
        <w:t>要求课题申报人澄清、说明或者更正响应文件应以书面形式作出。供应商的澄清、说明或者更正应当由法课题申报人或其授权代表签字或者加盖印章。</w:t>
      </w:r>
    </w:p>
    <w:p>
      <w:pPr>
        <w:spacing w:line="580" w:lineRule="exact"/>
        <w:ind w:left="2" w:firstLine="632" w:firstLineChars="200"/>
        <w:rPr>
          <w:rFonts w:ascii="方正仿宋_GBK" w:hAnsi="方正仿宋_GBK" w:eastAsia="方正仿宋_GBK" w:cs="Times New Roman"/>
          <w:color w:val="000000"/>
        </w:rPr>
      </w:pPr>
      <w:r>
        <w:rPr>
          <w:rFonts w:hint="eastAsia" w:ascii="方正仿宋_GBK" w:hAnsi="方正仿宋_GBK" w:eastAsia="方正仿宋_GBK" w:cs="方正仿宋_GBK"/>
          <w:color w:val="000000"/>
        </w:rPr>
        <w:t>③课题申报人可以对参加</w:t>
      </w:r>
      <w:r>
        <w:rPr>
          <w:rFonts w:hint="eastAsia" w:ascii="方正仿宋_GBK" w:hAnsi="方正仿宋_GBK" w:eastAsia="方正仿宋_GBK" w:cs="方正仿宋_GBK"/>
        </w:rPr>
        <w:t>磋商</w:t>
      </w:r>
      <w:r>
        <w:rPr>
          <w:rFonts w:hint="eastAsia" w:ascii="方正仿宋_GBK" w:hAnsi="方正仿宋_GBK" w:eastAsia="方正仿宋_GBK" w:cs="方正仿宋_GBK"/>
          <w:color w:val="000000"/>
        </w:rPr>
        <w:t>项目的采购需求提出优化建议，并以书面提交谈判小组。</w:t>
      </w:r>
    </w:p>
    <w:p>
      <w:pPr>
        <w:spacing w:line="580" w:lineRule="exact"/>
        <w:ind w:left="2" w:firstLine="632" w:firstLineChars="200"/>
        <w:rPr>
          <w:rFonts w:ascii="方正仿宋_GBK" w:hAnsi="方正仿宋_GBK" w:eastAsia="方正仿宋_GBK" w:cs="Times New Roman"/>
          <w:color w:val="000000"/>
        </w:rPr>
      </w:pPr>
      <w:r>
        <w:rPr>
          <w:rFonts w:ascii="方正仿宋_GBK" w:hAnsi="方正仿宋_GBK" w:eastAsia="方正仿宋_GBK" w:cs="方正仿宋_GBK"/>
          <w:b/>
          <w:bCs/>
        </w:rPr>
        <w:t>4</w:t>
      </w:r>
      <w:r>
        <w:rPr>
          <w:rFonts w:hint="eastAsia" w:ascii="方正仿宋_GBK" w:hAnsi="方正仿宋_GBK" w:eastAsia="方正仿宋_GBK" w:cs="方正仿宋_GBK"/>
          <w:b/>
          <w:bCs/>
        </w:rPr>
        <w:t>．</w:t>
      </w:r>
      <w:r>
        <w:rPr>
          <w:rFonts w:hint="eastAsia" w:ascii="方正仿宋_GBK" w:hAnsi="方正仿宋_GBK" w:eastAsia="方正仿宋_GBK" w:cs="方正仿宋_GBK"/>
        </w:rPr>
        <w:t>最后报价。课题申报人在指定时间内提交满足要求的最后报价。所有课题申报人递交最后报价后，竞争性磋商小组将记录所有磋商供应商的最终报价，最后报价为本次磋商不可变动的最终价格。</w:t>
      </w:r>
    </w:p>
    <w:p>
      <w:pPr>
        <w:spacing w:line="580" w:lineRule="exact"/>
        <w:ind w:left="2" w:firstLine="632" w:firstLineChars="200"/>
        <w:rPr>
          <w:rFonts w:ascii="方正仿宋_GBK" w:hAnsi="方正仿宋_GBK" w:eastAsia="方正仿宋_GBK" w:cs="方正仿宋_GBK"/>
        </w:rPr>
      </w:pPr>
      <w:r>
        <w:rPr>
          <w:rFonts w:ascii="方正仿宋_GBK" w:hAnsi="方正仿宋_GBK" w:eastAsia="方正仿宋_GBK" w:cs="方正仿宋_GBK"/>
          <w:b/>
          <w:bCs/>
        </w:rPr>
        <w:t>5</w:t>
      </w:r>
      <w:r>
        <w:rPr>
          <w:rFonts w:hint="eastAsia" w:ascii="方正仿宋_GBK" w:hAnsi="方正仿宋_GBK" w:eastAsia="方正仿宋_GBK" w:cs="方正仿宋_GBK"/>
          <w:b/>
          <w:bCs/>
        </w:rPr>
        <w:t>．</w:t>
      </w:r>
      <w:r>
        <w:rPr>
          <w:rFonts w:hint="eastAsia" w:ascii="方正仿宋_GBK" w:hAnsi="方正仿宋_GBK" w:eastAsia="方正仿宋_GBK" w:cs="方正仿宋_GBK"/>
        </w:rPr>
        <w:t>竞争性磋商小组按磋商文件设定的方法和标准确定磋商供应商，符合磋商文件要求的，对供应商各项指标进行打分，按得分高低排序。</w:t>
      </w:r>
      <w:r>
        <w:rPr>
          <w:rFonts w:ascii="方正仿宋_GBK" w:hAnsi="方正仿宋_GBK" w:eastAsia="方正仿宋_GBK" w:cs="方正仿宋_GBK"/>
        </w:rPr>
        <w:t xml:space="preserve"> </w:t>
      </w:r>
    </w:p>
    <w:p>
      <w:pPr>
        <w:spacing w:line="580" w:lineRule="exact"/>
        <w:ind w:firstLine="632" w:firstLineChars="200"/>
        <w:rPr>
          <w:rFonts w:ascii="方正黑体_GBK" w:hAnsi="方正黑体_GBK" w:eastAsia="方正黑体_GBK" w:cs="Times New Roman"/>
          <w:color w:val="000000"/>
        </w:rPr>
      </w:pPr>
      <w:r>
        <w:rPr>
          <w:rFonts w:hint="eastAsia" w:ascii="方正黑体_GBK" w:hAnsi="方正黑体_GBK" w:eastAsia="方正黑体_GBK" w:cs="方正黑体_GBK"/>
          <w:color w:val="000000"/>
        </w:rPr>
        <w:t>七、确定成交供应商</w:t>
      </w:r>
    </w:p>
    <w:p>
      <w:pPr>
        <w:spacing w:line="580" w:lineRule="exact"/>
        <w:ind w:left="3" w:leftChars="1" w:firstLine="632" w:firstLineChars="200"/>
        <w:rPr>
          <w:rFonts w:ascii="方正仿宋_GBK" w:hAnsi="方正仿宋_GBK" w:eastAsia="方正仿宋_GBK" w:cs="Times New Roman"/>
        </w:rPr>
      </w:pPr>
      <w:r>
        <w:rPr>
          <w:rFonts w:hint="eastAsia" w:ascii="方正仿宋_GBK" w:hAnsi="方正仿宋_GBK" w:eastAsia="方正仿宋_GBK" w:cs="方正仿宋_GBK"/>
        </w:rPr>
        <w:t>经磋商确定最终采购需求和提交最后报价的课题申报人后，由竞争性磋商小组采用综合评分法对提交最后报价的课题申报人的响应文件和最后报价进行最后评分。竞争性磋商小组应当根据综合性评分情况推荐成交候选人并编写评审报告，评审报告应当由竞争性磋商小组全体成员签字认可。</w:t>
      </w:r>
    </w:p>
    <w:p>
      <w:pPr>
        <w:spacing w:line="580" w:lineRule="exact"/>
        <w:ind w:firstLine="632" w:firstLineChars="200"/>
        <w:rPr>
          <w:rFonts w:ascii="方正黑体_GBK" w:hAnsi="方正黑体_GBK" w:eastAsia="方正黑体_GBK" w:cs="Times New Roman"/>
          <w:color w:val="000000"/>
        </w:rPr>
      </w:pPr>
      <w:r>
        <w:rPr>
          <w:rFonts w:hint="eastAsia" w:ascii="方正黑体_GBK" w:hAnsi="方正黑体_GBK" w:eastAsia="方正黑体_GBK" w:cs="方正黑体_GBK"/>
          <w:color w:val="000000"/>
        </w:rPr>
        <w:t>八、保密</w:t>
      </w:r>
    </w:p>
    <w:p>
      <w:pPr>
        <w:spacing w:line="580" w:lineRule="exact"/>
        <w:ind w:left="3" w:leftChars="1" w:firstLine="632" w:firstLineChars="200"/>
        <w:rPr>
          <w:rFonts w:ascii="方正仿宋_GBK" w:hAnsi="方正仿宋_GBK" w:eastAsia="方正仿宋_GBK" w:cs="Times New Roman"/>
        </w:rPr>
      </w:pPr>
      <w:r>
        <w:rPr>
          <w:rFonts w:hint="eastAsia" w:ascii="方正仿宋_GBK" w:hAnsi="方正仿宋_GBK" w:eastAsia="方正仿宋_GBK" w:cs="方正仿宋_GBK"/>
        </w:rPr>
        <w:t>凡是属于审查、澄清、评价和比较的有关资料及授标意向等，采购人、监管人、竞争性磋商小组及有关工作人员均不得向供应商或其它无关人员透漏。</w:t>
      </w:r>
    </w:p>
    <w:p>
      <w:pPr>
        <w:spacing w:line="580" w:lineRule="exact"/>
        <w:ind w:firstLine="632" w:firstLineChars="200"/>
        <w:rPr>
          <w:rFonts w:ascii="方正黑体_GBK" w:hAnsi="方正黑体_GBK" w:eastAsia="方正黑体_GBK" w:cs="Times New Roman"/>
          <w:color w:val="000000"/>
        </w:rPr>
      </w:pPr>
      <w:r>
        <w:rPr>
          <w:rFonts w:hint="eastAsia" w:ascii="方正黑体_GBK" w:hAnsi="方正黑体_GBK" w:eastAsia="方正黑体_GBK" w:cs="方正黑体_GBK"/>
          <w:color w:val="000000"/>
        </w:rPr>
        <w:t>九、发布成交公告</w:t>
      </w:r>
    </w:p>
    <w:p>
      <w:pPr>
        <w:spacing w:line="580" w:lineRule="exact"/>
        <w:ind w:left="3" w:leftChars="1" w:firstLine="632" w:firstLineChars="200"/>
        <w:rPr>
          <w:rFonts w:ascii="方正仿宋_GBK" w:hAnsi="方正仿宋_GBK" w:eastAsia="方正仿宋_GBK" w:cs="Times New Roman"/>
        </w:rPr>
      </w:pPr>
      <w:r>
        <w:rPr>
          <w:rFonts w:ascii="方正仿宋_GBK" w:hAnsi="方正仿宋_GBK" w:eastAsia="方正仿宋_GBK" w:cs="方正仿宋_GBK"/>
        </w:rPr>
        <w:t xml:space="preserve">1. </w:t>
      </w:r>
      <w:r>
        <w:rPr>
          <w:rFonts w:hint="eastAsia" w:ascii="方正仿宋_GBK" w:hAnsi="方正仿宋_GBK" w:eastAsia="方正仿宋_GBK" w:cs="方正仿宋_GBK"/>
        </w:rPr>
        <w:t>竞争性磋商小组推荐的成交候选人报省民政厅领导审批后，在省民政厅门户网站上公示</w:t>
      </w:r>
      <w:r>
        <w:rPr>
          <w:rFonts w:ascii="方正仿宋_GBK" w:hAnsi="方正仿宋_GBK" w:eastAsia="方正仿宋_GBK" w:cs="方正仿宋_GBK"/>
        </w:rPr>
        <w:t>7</w:t>
      </w:r>
      <w:r>
        <w:rPr>
          <w:rFonts w:hint="eastAsia" w:ascii="方正仿宋_GBK" w:hAnsi="方正仿宋_GBK" w:eastAsia="方正仿宋_GBK" w:cs="方正仿宋_GBK"/>
        </w:rPr>
        <w:t>日，公示无异议的向课题承担方发出立项通知书。</w:t>
      </w:r>
    </w:p>
    <w:p>
      <w:pPr>
        <w:spacing w:line="580" w:lineRule="exact"/>
        <w:ind w:left="3" w:leftChars="1" w:firstLine="632" w:firstLineChars="200"/>
        <w:rPr>
          <w:rFonts w:ascii="方正仿宋_GBK" w:hAnsi="方正仿宋_GBK" w:eastAsia="方正仿宋_GBK" w:cs="Times New Roman"/>
        </w:rPr>
      </w:pPr>
      <w:r>
        <w:rPr>
          <w:rFonts w:ascii="方正仿宋_GBK" w:hAnsi="方正仿宋_GBK" w:eastAsia="方正仿宋_GBK" w:cs="方正仿宋_GBK"/>
        </w:rPr>
        <w:t xml:space="preserve">2. </w:t>
      </w:r>
      <w:r>
        <w:rPr>
          <w:rFonts w:hint="eastAsia" w:ascii="方正仿宋_GBK" w:hAnsi="方正仿宋_GBK" w:eastAsia="方正仿宋_GBK" w:cs="方正仿宋_GBK"/>
        </w:rPr>
        <w:t>公示期内对立项结果有异议的，以书面形式向湖北省民政厅提出质疑。</w:t>
      </w:r>
    </w:p>
    <w:p>
      <w:pPr>
        <w:spacing w:line="580" w:lineRule="exact"/>
        <w:ind w:left="1" w:firstLine="632" w:firstLineChars="200"/>
        <w:rPr>
          <w:rFonts w:ascii="方正仿宋_GBK" w:hAnsi="方正仿宋_GBK" w:eastAsia="方正仿宋_GBK" w:cs="Times New Roman"/>
        </w:rPr>
      </w:pPr>
      <w:r>
        <w:rPr>
          <w:rFonts w:hint="eastAsia" w:ascii="方正仿宋_GBK" w:hAnsi="方正仿宋_GBK" w:eastAsia="方正仿宋_GBK" w:cs="方正仿宋_GBK"/>
        </w:rPr>
        <w:t>质疑实行实名制，其质疑应当有具体的质疑事项及事实依据，不得进行虚假、恶意质疑。属于虚假、恶意质疑的将列入不良行为记录名单，必要时予以网上公布。</w:t>
      </w:r>
    </w:p>
    <w:p>
      <w:pPr>
        <w:spacing w:line="580" w:lineRule="exact"/>
        <w:ind w:left="1" w:firstLine="632" w:firstLineChars="200"/>
        <w:rPr>
          <w:rFonts w:ascii="方正仿宋_GBK" w:hAnsi="方正仿宋_GBK" w:eastAsia="方正仿宋_GBK" w:cs="Times New Roman"/>
        </w:rPr>
      </w:pPr>
      <w:r>
        <w:rPr>
          <w:rFonts w:hint="eastAsia" w:ascii="方正仿宋_GBK" w:hAnsi="方正仿宋_GBK" w:eastAsia="方正仿宋_GBK" w:cs="方正仿宋_GBK"/>
        </w:rPr>
        <w:t>①质疑人的名称、地址、电话及联系人（法人授权代表）等</w:t>
      </w:r>
    </w:p>
    <w:p>
      <w:pPr>
        <w:spacing w:line="580" w:lineRule="exact"/>
        <w:ind w:left="1" w:firstLine="632" w:firstLineChars="200"/>
        <w:rPr>
          <w:rFonts w:ascii="方正仿宋_GBK" w:hAnsi="方正仿宋_GBK" w:eastAsia="方正仿宋_GBK" w:cs="Times New Roman"/>
        </w:rPr>
      </w:pPr>
      <w:r>
        <w:rPr>
          <w:rFonts w:hint="eastAsia" w:ascii="方正仿宋_GBK" w:hAnsi="方正仿宋_GBK" w:eastAsia="方正仿宋_GBK" w:cs="方正仿宋_GBK"/>
        </w:rPr>
        <w:t>②质疑人法人签章和单位公章；</w:t>
      </w:r>
    </w:p>
    <w:p>
      <w:pPr>
        <w:spacing w:line="580" w:lineRule="exact"/>
        <w:ind w:left="1" w:firstLine="632" w:firstLineChars="200"/>
        <w:rPr>
          <w:rFonts w:ascii="方正仿宋_GBK" w:hAnsi="方正仿宋_GBK" w:eastAsia="方正仿宋_GBK" w:cs="Times New Roman"/>
        </w:rPr>
      </w:pPr>
      <w:r>
        <w:rPr>
          <w:rFonts w:hint="eastAsia" w:ascii="方正仿宋_GBK" w:hAnsi="方正仿宋_GBK" w:eastAsia="方正仿宋_GBK" w:cs="方正仿宋_GBK"/>
        </w:rPr>
        <w:t>③具体的质疑事项及事实依据；</w:t>
      </w:r>
    </w:p>
    <w:p>
      <w:pPr>
        <w:spacing w:line="580" w:lineRule="exact"/>
        <w:ind w:left="1" w:firstLine="632" w:firstLineChars="200"/>
        <w:rPr>
          <w:rFonts w:ascii="方正仿宋_GBK" w:hAnsi="方正仿宋_GBK" w:eastAsia="方正仿宋_GBK" w:cs="Times New Roman"/>
        </w:rPr>
      </w:pPr>
      <w:r>
        <w:rPr>
          <w:rFonts w:hint="eastAsia" w:ascii="方正仿宋_GBK" w:hAnsi="方正仿宋_GBK" w:eastAsia="方正仿宋_GBK" w:cs="方正仿宋_GBK"/>
        </w:rPr>
        <w:t>④明确的请求和必要的证明材料；</w:t>
      </w:r>
    </w:p>
    <w:p>
      <w:pPr>
        <w:spacing w:line="580" w:lineRule="exact"/>
        <w:ind w:left="1" w:firstLine="632" w:firstLineChars="200"/>
        <w:rPr>
          <w:rFonts w:ascii="方正仿宋_GBK" w:hAnsi="方正仿宋_GBK" w:eastAsia="方正仿宋_GBK" w:cs="Times New Roman"/>
        </w:rPr>
      </w:pPr>
      <w:r>
        <w:rPr>
          <w:rFonts w:hint="eastAsia" w:ascii="方正仿宋_GBK" w:hAnsi="方正仿宋_GBK" w:eastAsia="方正仿宋_GBK" w:cs="方正仿宋_GBK"/>
        </w:rPr>
        <w:t>⑤以联合体形式参与谈判的，则必须联合体各方共同签署、盖章</w:t>
      </w:r>
    </w:p>
    <w:p>
      <w:pPr>
        <w:spacing w:line="580" w:lineRule="exact"/>
        <w:ind w:left="1" w:firstLine="632" w:firstLineChars="200"/>
        <w:rPr>
          <w:rFonts w:ascii="方正仿宋_GBK" w:hAnsi="方正仿宋_GBK" w:eastAsia="方正仿宋_GBK" w:cs="Times New Roman"/>
        </w:rPr>
      </w:pPr>
      <w:r>
        <w:rPr>
          <w:rFonts w:hint="eastAsia" w:ascii="方正仿宋_GBK" w:hAnsi="方正仿宋_GBK" w:eastAsia="方正仿宋_GBK" w:cs="方正仿宋_GBK"/>
        </w:rPr>
        <w:t>⑥提起质疑的日期。</w:t>
      </w:r>
    </w:p>
    <w:p>
      <w:pPr>
        <w:spacing w:line="580" w:lineRule="exact"/>
        <w:ind w:left="2" w:firstLine="632" w:firstLineChars="200"/>
        <w:rPr>
          <w:rFonts w:ascii="方正仿宋_GBK" w:hAnsi="方正仿宋_GBK" w:eastAsia="方正仿宋_GBK" w:cs="Times New Roman"/>
        </w:rPr>
      </w:pPr>
      <w:r>
        <w:rPr>
          <w:rFonts w:hint="eastAsia" w:ascii="方正仿宋_GBK" w:hAnsi="方正仿宋_GBK" w:eastAsia="方正仿宋_GBK" w:cs="方正仿宋_GBK"/>
        </w:rPr>
        <w:t>注：如未按上述程序规定进行质疑，将不予以受理。</w:t>
      </w:r>
    </w:p>
    <w:p>
      <w:pPr>
        <w:spacing w:line="580" w:lineRule="exact"/>
        <w:ind w:firstLine="632" w:firstLineChars="200"/>
        <w:rPr>
          <w:rFonts w:ascii="方正黑体_GBK" w:hAnsi="方正黑体_GBK" w:eastAsia="方正黑体_GBK" w:cs="Times New Roman"/>
          <w:color w:val="000000"/>
        </w:rPr>
      </w:pPr>
      <w:r>
        <w:rPr>
          <w:rFonts w:hint="eastAsia" w:ascii="方正黑体_GBK" w:hAnsi="方正黑体_GBK" w:eastAsia="方正黑体_GBK" w:cs="方正黑体_GBK"/>
          <w:color w:val="000000"/>
        </w:rPr>
        <w:t>十、签订合同</w:t>
      </w:r>
    </w:p>
    <w:p>
      <w:pPr>
        <w:spacing w:line="580" w:lineRule="exact"/>
        <w:ind w:left="3" w:leftChars="1" w:firstLine="632" w:firstLineChars="200"/>
        <w:rPr>
          <w:rFonts w:ascii="方正仿宋_GBK" w:hAnsi="方正仿宋_GBK" w:eastAsia="方正仿宋_GBK" w:cs="Times New Roman"/>
        </w:rPr>
      </w:pPr>
      <w:r>
        <w:rPr>
          <w:rFonts w:ascii="方正仿宋_GBK" w:hAnsi="方正仿宋_GBK" w:eastAsia="方正仿宋_GBK" w:cs="方正仿宋_GBK"/>
        </w:rPr>
        <w:t xml:space="preserve">1. </w:t>
      </w:r>
      <w:r>
        <w:rPr>
          <w:rFonts w:hint="eastAsia" w:ascii="方正仿宋_GBK" w:hAnsi="方正仿宋_GBK" w:eastAsia="方正仿宋_GBK" w:cs="方正仿宋_GBK"/>
        </w:rPr>
        <w:t>成交课题申报人在收到立项通知书后，五日内与采购人签订委托研究合同。</w:t>
      </w:r>
    </w:p>
    <w:p>
      <w:pPr>
        <w:spacing w:line="580" w:lineRule="exact"/>
        <w:ind w:left="3" w:leftChars="1" w:firstLine="632" w:firstLineChars="200"/>
        <w:rPr>
          <w:rFonts w:ascii="方正仿宋_GBK" w:hAnsi="方正仿宋_GBK" w:eastAsia="方正仿宋_GBK" w:cs="Times New Roman"/>
        </w:rPr>
      </w:pPr>
      <w:r>
        <w:rPr>
          <w:rFonts w:ascii="方正仿宋_GBK" w:hAnsi="方正仿宋_GBK" w:eastAsia="方正仿宋_GBK" w:cs="方正仿宋_GBK"/>
        </w:rPr>
        <w:t xml:space="preserve">2. </w:t>
      </w:r>
      <w:r>
        <w:rPr>
          <w:rFonts w:hint="eastAsia" w:ascii="方正仿宋_GBK" w:hAnsi="方正仿宋_GBK" w:eastAsia="方正仿宋_GBK" w:cs="方正仿宋_GBK"/>
        </w:rPr>
        <w:t>如果成交课题申报人未按规定签订合同，湖北省民政厅将根据相关规定取消其成交资格。</w:t>
      </w:r>
    </w:p>
    <w:p>
      <w:pPr>
        <w:spacing w:line="580" w:lineRule="exact"/>
        <w:ind w:firstLine="632" w:firstLineChars="200"/>
        <w:rPr>
          <w:rFonts w:ascii="方正黑体_GBK" w:hAnsi="方正黑体_GBK" w:eastAsia="方正黑体_GBK" w:cs="Times New Roman"/>
          <w:color w:val="000000"/>
        </w:rPr>
      </w:pPr>
      <w:r>
        <w:rPr>
          <w:rFonts w:hint="eastAsia" w:ascii="方正黑体_GBK" w:hAnsi="方正黑体_GBK" w:eastAsia="方正黑体_GBK" w:cs="方正黑体_GBK"/>
          <w:color w:val="000000"/>
        </w:rPr>
        <w:t>十一、付款方式</w:t>
      </w:r>
    </w:p>
    <w:p>
      <w:pPr>
        <w:spacing w:line="580" w:lineRule="exact"/>
        <w:ind w:left="3" w:leftChars="1" w:firstLine="632" w:firstLineChars="200"/>
        <w:rPr>
          <w:rFonts w:ascii="方正仿宋_GBK" w:hAnsi="方正仿宋_GBK" w:eastAsia="方正仿宋_GBK" w:cs="Times New Roman"/>
        </w:rPr>
      </w:pPr>
      <w:r>
        <w:rPr>
          <w:rFonts w:hint="eastAsia" w:ascii="方正仿宋_GBK" w:hAnsi="方正仿宋_GBK" w:eastAsia="方正仿宋_GBK" w:cs="方正仿宋_GBK"/>
        </w:rPr>
        <w:t>按合同约定办理相应金额的支付手续。</w:t>
      </w:r>
    </w:p>
    <w:p>
      <w:pPr>
        <w:spacing w:line="580" w:lineRule="exact"/>
        <w:ind w:firstLine="632" w:firstLineChars="200"/>
        <w:rPr>
          <w:rFonts w:ascii="方正黑体_GBK" w:hAnsi="方正黑体_GBK" w:eastAsia="方正黑体_GBK" w:cs="Times New Roman"/>
          <w:color w:val="000000"/>
        </w:rPr>
      </w:pPr>
      <w:r>
        <w:rPr>
          <w:rFonts w:hint="eastAsia" w:ascii="方正黑体_GBK" w:hAnsi="方正黑体_GBK" w:eastAsia="方正黑体_GBK" w:cs="方正黑体_GBK"/>
          <w:color w:val="000000"/>
        </w:rPr>
        <w:t>十二、适用法律</w:t>
      </w:r>
    </w:p>
    <w:p>
      <w:pPr>
        <w:spacing w:line="580" w:lineRule="exact"/>
        <w:rPr>
          <w:rFonts w:ascii="方正仿宋_GBK" w:hAnsi="方正仿宋_GBK" w:eastAsia="方正仿宋_GBK" w:cs="Times New Roman"/>
        </w:rPr>
      </w:pPr>
      <w:r>
        <w:rPr>
          <w:rFonts w:ascii="方正仿宋_GBK" w:hAnsi="方正仿宋_GBK" w:eastAsia="方正仿宋_GBK" w:cs="方正仿宋_GBK"/>
        </w:rPr>
        <w:t xml:space="preserve">    </w:t>
      </w:r>
      <w:r>
        <w:rPr>
          <w:rFonts w:hint="eastAsia" w:ascii="方正仿宋_GBK" w:hAnsi="方正仿宋_GBK" w:eastAsia="方正仿宋_GBK" w:cs="方正仿宋_GBK"/>
        </w:rPr>
        <w:t>采购当事人的一切活动均适用于政府采购的相关法规。</w:t>
      </w:r>
    </w:p>
    <w:p>
      <w:pPr>
        <w:spacing w:line="580" w:lineRule="exact"/>
        <w:rPr>
          <w:rFonts w:ascii="方正仿宋_GBK" w:hAnsi="方正仿宋_GBK" w:eastAsia="方正仿宋_GBK" w:cs="Times New Roman"/>
        </w:rPr>
      </w:pPr>
    </w:p>
    <w:p>
      <w:pPr>
        <w:spacing w:line="580" w:lineRule="exact"/>
        <w:rPr>
          <w:rFonts w:ascii="方正仿宋_GBK" w:hAnsi="方正仿宋_GBK" w:eastAsia="方正仿宋_GBK" w:cs="Times New Roman"/>
        </w:rPr>
      </w:pPr>
    </w:p>
    <w:p>
      <w:pPr>
        <w:spacing w:line="580" w:lineRule="exact"/>
        <w:rPr>
          <w:rFonts w:ascii="方正仿宋_GBK" w:hAnsi="方正仿宋_GBK" w:eastAsia="方正仿宋_GBK" w:cs="Times New Roman"/>
        </w:rPr>
      </w:pPr>
    </w:p>
    <w:p>
      <w:pPr>
        <w:spacing w:line="580" w:lineRule="exact"/>
        <w:rPr>
          <w:rFonts w:ascii="方正仿宋_GBK" w:hAnsi="方正仿宋_GBK" w:eastAsia="方正仿宋_GBK" w:cs="Times New Roman"/>
        </w:rPr>
      </w:pPr>
    </w:p>
    <w:p>
      <w:pPr>
        <w:spacing w:line="580" w:lineRule="exact"/>
        <w:rPr>
          <w:rFonts w:ascii="方正仿宋_GBK" w:hAnsi="方正仿宋_GBK" w:eastAsia="方正仿宋_GBK" w:cs="Times New Roman"/>
        </w:rPr>
      </w:pPr>
    </w:p>
    <w:p>
      <w:pPr>
        <w:spacing w:line="580" w:lineRule="exact"/>
        <w:rPr>
          <w:rFonts w:ascii="方正仿宋_GBK" w:hAnsi="方正仿宋_GBK" w:eastAsia="方正仿宋_GBK" w:cs="Times New Roman"/>
        </w:rPr>
      </w:pPr>
    </w:p>
    <w:p>
      <w:pPr>
        <w:spacing w:line="580" w:lineRule="exact"/>
        <w:rPr>
          <w:rFonts w:ascii="方正仿宋_GBK" w:hAnsi="方正仿宋_GBK" w:eastAsia="方正仿宋_GBK" w:cs="Times New Roman"/>
        </w:rPr>
      </w:pPr>
    </w:p>
    <w:p>
      <w:pPr>
        <w:spacing w:line="580" w:lineRule="exact"/>
        <w:rPr>
          <w:rFonts w:ascii="方正仿宋_GBK" w:hAnsi="方正仿宋_GBK" w:eastAsia="方正仿宋_GBK" w:cs="Times New Roman"/>
        </w:rPr>
      </w:pPr>
    </w:p>
    <w:p>
      <w:pPr>
        <w:spacing w:line="580" w:lineRule="exact"/>
        <w:rPr>
          <w:rFonts w:ascii="方正仿宋_GBK" w:hAnsi="方正仿宋_GBK" w:eastAsia="方正仿宋_GBK" w:cs="Times New Roman"/>
        </w:rPr>
      </w:pPr>
    </w:p>
    <w:p>
      <w:pPr>
        <w:spacing w:line="580" w:lineRule="exact"/>
        <w:rPr>
          <w:rFonts w:ascii="方正仿宋_GBK" w:hAnsi="方正仿宋_GBK" w:eastAsia="方正仿宋_GBK" w:cs="Times New Roman"/>
        </w:rPr>
      </w:pPr>
    </w:p>
    <w:p>
      <w:pPr>
        <w:spacing w:line="560" w:lineRule="exact"/>
        <w:jc w:val="center"/>
        <w:rPr>
          <w:rFonts w:ascii="方正仿宋_GBK" w:hAnsi="方正仿宋_GBK" w:eastAsia="方正仿宋_GBK" w:cs="Times New Roman"/>
          <w:b/>
          <w:bCs/>
          <w:color w:val="000000"/>
          <w:sz w:val="28"/>
          <w:szCs w:val="28"/>
        </w:rPr>
      </w:pPr>
      <w:r>
        <w:rPr>
          <w:rFonts w:hint="eastAsia" w:ascii="方正黑体_GBK" w:hAnsi="方正黑体_GBK" w:eastAsia="方正黑体_GBK" w:cs="方正黑体_GBK"/>
          <w:color w:val="000000"/>
          <w:sz w:val="36"/>
          <w:szCs w:val="36"/>
          <w:lang w:val="hr-HR"/>
        </w:rPr>
        <w:t>第三章</w:t>
      </w:r>
      <w:r>
        <w:rPr>
          <w:rFonts w:ascii="方正黑体_GBK" w:hAnsi="方正黑体_GBK" w:eastAsia="方正黑体_GBK" w:cs="方正黑体_GBK"/>
          <w:color w:val="000000"/>
          <w:sz w:val="36"/>
          <w:szCs w:val="36"/>
          <w:lang w:val="hr-HR"/>
        </w:rPr>
        <w:t xml:space="preserve">  </w:t>
      </w:r>
      <w:r>
        <w:rPr>
          <w:rFonts w:hint="eastAsia" w:ascii="方正黑体_GBK" w:hAnsi="方正黑体_GBK" w:eastAsia="方正黑体_GBK" w:cs="方正黑体_GBK"/>
          <w:color w:val="000000"/>
          <w:sz w:val="36"/>
          <w:szCs w:val="36"/>
          <w:lang w:val="hr-HR"/>
        </w:rPr>
        <w:t>课题立项评审评分标准</w:t>
      </w:r>
    </w:p>
    <w:p>
      <w:pPr>
        <w:spacing w:line="460" w:lineRule="exact"/>
        <w:jc w:val="center"/>
        <w:rPr>
          <w:rFonts w:ascii="方正仿宋_GBK" w:hAnsi="方正仿宋_GBK" w:eastAsia="方正仿宋_GBK" w:cs="Times New Roman"/>
          <w:b/>
          <w:bCs/>
          <w:color w:val="000000"/>
          <w:sz w:val="24"/>
          <w:szCs w:val="24"/>
        </w:rPr>
      </w:pPr>
      <w:r>
        <w:rPr>
          <w:rFonts w:hint="eastAsia" w:ascii="方正仿宋_GBK" w:hAnsi="方正仿宋_GBK" w:eastAsia="方正仿宋_GBK" w:cs="方正仿宋_GBK"/>
          <w:b/>
          <w:bCs/>
          <w:color w:val="000000"/>
          <w:sz w:val="24"/>
          <w:szCs w:val="24"/>
        </w:rPr>
        <w:t>竞争性磋商评分表</w:t>
      </w:r>
    </w:p>
    <w:p>
      <w:pPr>
        <w:spacing w:line="460" w:lineRule="exact"/>
        <w:jc w:val="left"/>
        <w:rPr>
          <w:rFonts w:ascii="方正仿宋_GBK" w:hAnsi="方正仿宋_GBK" w:eastAsia="方正仿宋_GBK" w:cs="Times New Roman"/>
          <w:b/>
          <w:bCs/>
          <w:color w:val="000000"/>
          <w:sz w:val="24"/>
          <w:szCs w:val="24"/>
        </w:rPr>
      </w:pPr>
      <w:r>
        <w:rPr>
          <w:rFonts w:hint="eastAsia" w:ascii="方正仿宋_GBK" w:hAnsi="方正仿宋_GBK" w:eastAsia="方正仿宋_GBK" w:cs="方正仿宋_GBK"/>
          <w:b/>
          <w:bCs/>
          <w:color w:val="000000"/>
          <w:sz w:val="24"/>
          <w:szCs w:val="24"/>
        </w:rPr>
        <w:t>课题名称：</w:t>
      </w:r>
      <w:r>
        <w:rPr>
          <w:rFonts w:ascii="方正仿宋_GBK" w:hAnsi="方正仿宋_GBK" w:eastAsia="方正仿宋_GBK" w:cs="方正仿宋_GBK"/>
          <w:b/>
          <w:bCs/>
          <w:color w:val="000000"/>
          <w:sz w:val="24"/>
          <w:szCs w:val="24"/>
        </w:rPr>
        <w:t xml:space="preserve"> </w:t>
      </w:r>
      <w:r>
        <w:rPr>
          <w:rFonts w:ascii="方正仿宋_GBK" w:hAnsi="方正仿宋_GBK" w:eastAsia="方正仿宋_GBK" w:cs="方正仿宋_GBK"/>
          <w:b/>
          <w:bCs/>
          <w:color w:val="000000"/>
          <w:sz w:val="24"/>
          <w:szCs w:val="24"/>
          <w:u w:val="single"/>
        </w:rPr>
        <w:t xml:space="preserve">                    </w:t>
      </w:r>
      <w:r>
        <w:rPr>
          <w:rFonts w:ascii="方正仿宋_GBK" w:hAnsi="方正仿宋_GBK" w:eastAsia="方正仿宋_GBK" w:cs="方正仿宋_GBK"/>
          <w:b/>
          <w:bCs/>
          <w:color w:val="000000"/>
          <w:sz w:val="24"/>
          <w:szCs w:val="24"/>
        </w:rPr>
        <w:t xml:space="preserve">        </w:t>
      </w:r>
      <w:r>
        <w:rPr>
          <w:rFonts w:hint="eastAsia" w:ascii="方正仿宋_GBK" w:hAnsi="方正仿宋_GBK" w:eastAsia="方正仿宋_GBK" w:cs="方正仿宋_GBK"/>
          <w:b/>
          <w:bCs/>
          <w:color w:val="000000"/>
          <w:sz w:val="24"/>
          <w:szCs w:val="24"/>
          <w:lang w:val="en-US" w:eastAsia="zh-CN"/>
        </w:rPr>
        <w:t xml:space="preserve">             </w:t>
      </w:r>
      <w:r>
        <w:rPr>
          <w:rFonts w:hint="eastAsia" w:ascii="方正仿宋_GBK" w:hAnsi="方正仿宋_GBK" w:eastAsia="方正仿宋_GBK" w:cs="方正仿宋_GBK"/>
          <w:b/>
          <w:bCs/>
          <w:color w:val="000000"/>
          <w:sz w:val="24"/>
          <w:szCs w:val="24"/>
        </w:rPr>
        <w:t>时间：</w:t>
      </w:r>
      <w:r>
        <w:rPr>
          <w:rFonts w:ascii="方正仿宋_GBK" w:hAnsi="方正仿宋_GBK" w:eastAsia="方正仿宋_GBK" w:cs="方正仿宋_GBK"/>
          <w:b/>
          <w:bCs/>
          <w:color w:val="000000"/>
          <w:sz w:val="24"/>
          <w:szCs w:val="24"/>
        </w:rPr>
        <w:t xml:space="preserve">  201</w:t>
      </w:r>
      <w:r>
        <w:rPr>
          <w:rFonts w:hint="eastAsia" w:ascii="方正仿宋_GBK" w:hAnsi="方正仿宋_GBK" w:eastAsia="方正仿宋_GBK" w:cs="方正仿宋_GBK"/>
          <w:b/>
          <w:bCs/>
          <w:color w:val="000000"/>
          <w:sz w:val="24"/>
          <w:szCs w:val="24"/>
          <w:lang w:val="en-US" w:eastAsia="zh-CN"/>
        </w:rPr>
        <w:t>9</w:t>
      </w:r>
      <w:r>
        <w:rPr>
          <w:rFonts w:hint="eastAsia" w:ascii="方正仿宋_GBK" w:hAnsi="方正仿宋_GBK" w:eastAsia="方正仿宋_GBK" w:cs="方正仿宋_GBK"/>
          <w:b/>
          <w:bCs/>
          <w:color w:val="000000"/>
          <w:sz w:val="24"/>
          <w:szCs w:val="24"/>
        </w:rPr>
        <w:t>年</w:t>
      </w:r>
      <w:r>
        <w:rPr>
          <w:rFonts w:ascii="方正仿宋_GBK" w:hAnsi="方正仿宋_GBK" w:eastAsia="方正仿宋_GBK" w:cs="方正仿宋_GBK"/>
          <w:b/>
          <w:bCs/>
          <w:color w:val="000000"/>
          <w:sz w:val="24"/>
          <w:szCs w:val="24"/>
        </w:rPr>
        <w:t xml:space="preserve">  </w:t>
      </w:r>
      <w:r>
        <w:rPr>
          <w:rFonts w:hint="eastAsia" w:ascii="方正仿宋_GBK" w:hAnsi="方正仿宋_GBK" w:eastAsia="方正仿宋_GBK" w:cs="方正仿宋_GBK"/>
          <w:b/>
          <w:bCs/>
          <w:color w:val="000000"/>
          <w:sz w:val="24"/>
          <w:szCs w:val="24"/>
        </w:rPr>
        <w:t>月</w:t>
      </w:r>
      <w:r>
        <w:rPr>
          <w:rFonts w:ascii="方正仿宋_GBK" w:hAnsi="方正仿宋_GBK" w:eastAsia="方正仿宋_GBK" w:cs="方正仿宋_GBK"/>
          <w:b/>
          <w:bCs/>
          <w:color w:val="000000"/>
          <w:sz w:val="24"/>
          <w:szCs w:val="24"/>
        </w:rPr>
        <w:t xml:space="preserve">  </w:t>
      </w:r>
      <w:r>
        <w:rPr>
          <w:rFonts w:hint="eastAsia" w:ascii="方正仿宋_GBK" w:hAnsi="方正仿宋_GBK" w:eastAsia="方正仿宋_GBK" w:cs="方正仿宋_GBK"/>
          <w:b/>
          <w:bCs/>
          <w:color w:val="000000"/>
          <w:sz w:val="24"/>
          <w:szCs w:val="24"/>
        </w:rPr>
        <w:t>日</w:t>
      </w:r>
    </w:p>
    <w:tbl>
      <w:tblPr>
        <w:tblStyle w:val="7"/>
        <w:tblW w:w="11195" w:type="dxa"/>
        <w:tblInd w:w="-9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235"/>
        <w:gridCol w:w="765"/>
        <w:gridCol w:w="3465"/>
        <w:gridCol w:w="1245"/>
        <w:gridCol w:w="1230"/>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06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r>
              <w:rPr>
                <w:rFonts w:hint="eastAsia" w:ascii="方正仿宋_GBK" w:hAnsi="方正仿宋_GBK" w:eastAsia="方正仿宋_GBK" w:cs="方正仿宋_GBK"/>
                <w:color w:val="000000"/>
                <w:sz w:val="24"/>
                <w:szCs w:val="24"/>
              </w:rPr>
              <w:t>评分</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r>
              <w:rPr>
                <w:rFonts w:hint="eastAsia" w:ascii="方正仿宋_GBK" w:hAnsi="方正仿宋_GBK" w:eastAsia="方正仿宋_GBK" w:cs="方正仿宋_GBK"/>
                <w:color w:val="000000"/>
                <w:sz w:val="24"/>
                <w:szCs w:val="24"/>
              </w:rPr>
              <w:t>项目</w:t>
            </w:r>
          </w:p>
        </w:tc>
        <w:tc>
          <w:tcPr>
            <w:tcW w:w="223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r>
              <w:rPr>
                <w:rFonts w:hint="eastAsia" w:ascii="方正仿宋_GBK" w:hAnsi="方正仿宋_GBK" w:eastAsia="方正仿宋_GBK" w:cs="方正仿宋_GBK"/>
                <w:color w:val="000000"/>
                <w:sz w:val="24"/>
                <w:szCs w:val="24"/>
              </w:rPr>
              <w:t>评分内容</w:t>
            </w:r>
          </w:p>
        </w:tc>
        <w:tc>
          <w:tcPr>
            <w:tcW w:w="76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r>
              <w:rPr>
                <w:rFonts w:hint="eastAsia" w:ascii="方正仿宋_GBK" w:hAnsi="方正仿宋_GBK" w:eastAsia="方正仿宋_GBK" w:cs="方正仿宋_GBK"/>
                <w:color w:val="000000"/>
                <w:sz w:val="24"/>
                <w:szCs w:val="24"/>
              </w:rPr>
              <w:t>分值</w:t>
            </w:r>
          </w:p>
        </w:tc>
        <w:tc>
          <w:tcPr>
            <w:tcW w:w="346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r>
              <w:rPr>
                <w:rFonts w:hint="eastAsia" w:ascii="方正仿宋_GBK" w:hAnsi="方正仿宋_GBK" w:eastAsia="方正仿宋_GBK" w:cs="方正仿宋_GBK"/>
                <w:color w:val="000000"/>
                <w:sz w:val="24"/>
                <w:szCs w:val="24"/>
              </w:rPr>
              <w:t>评分等级</w:t>
            </w:r>
          </w:p>
        </w:tc>
        <w:tc>
          <w:tcPr>
            <w:tcW w:w="366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b/>
                <w:bCs/>
                <w:color w:val="000000"/>
                <w:sz w:val="24"/>
                <w:szCs w:val="24"/>
              </w:rPr>
            </w:pPr>
            <w:r>
              <w:rPr>
                <w:rFonts w:hint="eastAsia" w:ascii="方正仿宋_GBK" w:hAnsi="方正仿宋_GBK" w:eastAsia="方正仿宋_GBK" w:cs="方正仿宋_GBK"/>
                <w:b/>
                <w:bCs/>
                <w:color w:val="000000"/>
                <w:sz w:val="24"/>
                <w:szCs w:val="24"/>
              </w:rPr>
              <w:t>评分结果汇总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4" w:hRule="atLeas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sz w:val="24"/>
                <w:szCs w:val="24"/>
              </w:rPr>
            </w:pPr>
          </w:p>
        </w:tc>
        <w:tc>
          <w:tcPr>
            <w:tcW w:w="22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sz w:val="24"/>
                <w:szCs w:val="24"/>
              </w:rPr>
            </w:pPr>
          </w:p>
        </w:tc>
        <w:tc>
          <w:tcPr>
            <w:tcW w:w="76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sz w:val="24"/>
                <w:szCs w:val="24"/>
              </w:rPr>
            </w:pPr>
          </w:p>
        </w:tc>
        <w:tc>
          <w:tcPr>
            <w:tcW w:w="346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sz w:val="24"/>
                <w:szCs w:val="24"/>
              </w:rPr>
            </w:pP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申报单位及申报人</w:t>
            </w:r>
            <w:r>
              <w:rPr>
                <w:rFonts w:ascii="方正仿宋_GBK" w:hAnsi="方正仿宋_GBK" w:eastAsia="方正仿宋_GBK" w:cs="方正仿宋_GBK"/>
                <w:b/>
                <w:bCs/>
                <w:color w:val="000000"/>
                <w:sz w:val="21"/>
                <w:szCs w:val="21"/>
              </w:rPr>
              <w:t>1</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申报单位及申报人</w:t>
            </w:r>
            <w:r>
              <w:rPr>
                <w:rFonts w:ascii="方正仿宋_GBK" w:hAnsi="方正仿宋_GBK" w:eastAsia="方正仿宋_GBK" w:cs="方正仿宋_GBK"/>
                <w:b/>
                <w:bCs/>
                <w:color w:val="000000"/>
                <w:sz w:val="21"/>
                <w:szCs w:val="21"/>
              </w:rPr>
              <w:t>2</w:t>
            </w:r>
          </w:p>
        </w:tc>
        <w:tc>
          <w:tcPr>
            <w:tcW w:w="11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申报单位及申报人</w:t>
            </w:r>
            <w:r>
              <w:rPr>
                <w:rFonts w:ascii="方正仿宋_GBK" w:hAnsi="方正仿宋_GBK" w:eastAsia="方正仿宋_GBK" w:cs="方正仿宋_GBK"/>
                <w:b/>
                <w:bCs/>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trPr>
        <w:tc>
          <w:tcPr>
            <w:tcW w:w="106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r>
              <w:rPr>
                <w:rFonts w:hint="eastAsia" w:ascii="方正仿宋_GBK" w:hAnsi="方正仿宋_GBK" w:eastAsia="方正仿宋_GBK" w:cs="方正仿宋_GBK"/>
                <w:color w:val="000000"/>
                <w:sz w:val="24"/>
                <w:szCs w:val="24"/>
              </w:rPr>
              <w:t>报价</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r>
              <w:rPr>
                <w:rFonts w:hint="eastAsia" w:ascii="方正仿宋_GBK" w:hAnsi="方正仿宋_GBK" w:eastAsia="方正仿宋_GBK" w:cs="方正仿宋_GBK"/>
                <w:color w:val="000000"/>
                <w:sz w:val="24"/>
                <w:szCs w:val="24"/>
              </w:rPr>
              <w:t>报价是否合理</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r>
              <w:rPr>
                <w:rFonts w:ascii="方正仿宋_GBK" w:hAnsi="方正仿宋_GBK" w:eastAsia="方正仿宋_GBK" w:cs="方正仿宋_GBK"/>
                <w:color w:val="000000"/>
                <w:sz w:val="24"/>
                <w:szCs w:val="24"/>
              </w:rPr>
              <w:t>10</w:t>
            </w:r>
            <w:r>
              <w:rPr>
                <w:rFonts w:hint="eastAsia" w:ascii="方正仿宋_GBK" w:hAnsi="方正仿宋_GBK" w:eastAsia="方正仿宋_GBK" w:cs="方正仿宋_GBK"/>
                <w:color w:val="000000"/>
                <w:sz w:val="24"/>
                <w:szCs w:val="24"/>
              </w:rPr>
              <w:t>分</w:t>
            </w:r>
          </w:p>
        </w:tc>
        <w:tc>
          <w:tcPr>
            <w:tcW w:w="346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方正仿宋_GBK" w:hAnsi="方正仿宋_GBK" w:eastAsia="方正仿宋_GBK" w:cs="Times New Roman"/>
                <w:color w:val="000000"/>
                <w:sz w:val="24"/>
                <w:szCs w:val="24"/>
              </w:rPr>
            </w:pPr>
            <w:r>
              <w:rPr>
                <w:rFonts w:hint="eastAsia" w:ascii="方正仿宋_GBK" w:hAnsi="方正仿宋_GBK" w:eastAsia="方正仿宋_GBK" w:cs="方正仿宋_GBK"/>
                <w:color w:val="000000"/>
                <w:sz w:val="24"/>
                <w:szCs w:val="24"/>
              </w:rPr>
              <w:t>以投标价格最低的投标报价为评审基准价。报价得分</w:t>
            </w:r>
            <w:r>
              <w:rPr>
                <w:rFonts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rPr>
              <w:t>（基准价∕投标报价）×</w:t>
            </w:r>
            <w:r>
              <w:rPr>
                <w:rFonts w:ascii="方正仿宋_GBK" w:hAnsi="方正仿宋_GBK" w:eastAsia="方正仿宋_GBK" w:cs="方正仿宋_GBK"/>
                <w:color w:val="000000"/>
                <w:sz w:val="24"/>
                <w:szCs w:val="24"/>
              </w:rPr>
              <w:t>100%</w:t>
            </w:r>
            <w:r>
              <w:rPr>
                <w:rFonts w:hint="eastAsia" w:ascii="方正仿宋_GBK" w:hAnsi="方正仿宋_GBK" w:eastAsia="方正仿宋_GBK" w:cs="方正仿宋_GBK"/>
                <w:color w:val="000000"/>
                <w:sz w:val="24"/>
                <w:szCs w:val="24"/>
              </w:rPr>
              <w:t>×</w:t>
            </w:r>
            <w:r>
              <w:rPr>
                <w:rFonts w:ascii="方正仿宋_GBK" w:hAnsi="方正仿宋_GBK" w:eastAsia="方正仿宋_GBK" w:cs="方正仿宋_GBK"/>
                <w:color w:val="000000"/>
                <w:sz w:val="24"/>
                <w:szCs w:val="24"/>
              </w:rPr>
              <w:t>10</w:t>
            </w:r>
            <w:r>
              <w:rPr>
                <w:rFonts w:hint="eastAsia" w:ascii="方正仿宋_GBK" w:hAnsi="方正仿宋_GBK" w:eastAsia="方正仿宋_GBK" w:cs="方正仿宋_GBK"/>
                <w:color w:val="000000"/>
                <w:sz w:val="24"/>
                <w:szCs w:val="24"/>
              </w:rPr>
              <w:t>。</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p>
        </w:tc>
        <w:tc>
          <w:tcPr>
            <w:tcW w:w="11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8" w:hRule="atLeast"/>
        </w:trPr>
        <w:tc>
          <w:tcPr>
            <w:tcW w:w="106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r>
              <w:rPr>
                <w:rFonts w:hint="eastAsia" w:ascii="方正仿宋_GBK" w:hAnsi="方正仿宋_GBK" w:eastAsia="方正仿宋_GBK" w:cs="方正仿宋_GBK"/>
                <w:color w:val="000000"/>
                <w:sz w:val="24"/>
                <w:szCs w:val="24"/>
              </w:rPr>
              <w:t>研究</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r>
              <w:rPr>
                <w:rFonts w:hint="eastAsia" w:ascii="方正仿宋_GBK" w:hAnsi="方正仿宋_GBK" w:eastAsia="方正仿宋_GBK" w:cs="方正仿宋_GBK"/>
                <w:color w:val="000000"/>
                <w:sz w:val="24"/>
                <w:szCs w:val="24"/>
              </w:rPr>
              <w:t>基础</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方正仿宋_GBK" w:hAnsi="方正仿宋_GBK" w:eastAsia="方正仿宋_GBK" w:cs="Times New Roman"/>
                <w:color w:val="000000"/>
                <w:sz w:val="24"/>
                <w:szCs w:val="24"/>
              </w:rPr>
            </w:pPr>
            <w:r>
              <w:rPr>
                <w:rFonts w:hint="eastAsia" w:ascii="方正仿宋_GBK" w:hAnsi="方正仿宋_GBK" w:eastAsia="方正仿宋_GBK" w:cs="方正仿宋_GBK"/>
                <w:sz w:val="24"/>
                <w:szCs w:val="24"/>
              </w:rPr>
              <w:t>①</w:t>
            </w:r>
            <w:r>
              <w:rPr>
                <w:rFonts w:hint="eastAsia" w:ascii="方正仿宋_GBK" w:hAnsi="方正仿宋_GBK" w:eastAsia="方正仿宋_GBK" w:cs="方正仿宋_GBK"/>
                <w:color w:val="000000"/>
                <w:sz w:val="24"/>
                <w:szCs w:val="24"/>
              </w:rPr>
              <w:t>已取得的研究成果；</w:t>
            </w:r>
            <w:r>
              <w:rPr>
                <w:rFonts w:hint="eastAsia" w:ascii="方正仿宋_GBK" w:hAnsi="方正仿宋_GBK" w:eastAsia="方正仿宋_GBK" w:cs="方正仿宋_GBK"/>
                <w:sz w:val="24"/>
                <w:szCs w:val="24"/>
              </w:rPr>
              <w:t>②</w:t>
            </w:r>
            <w:r>
              <w:rPr>
                <w:rFonts w:hint="eastAsia" w:ascii="方正仿宋_GBK" w:hAnsi="方正仿宋_GBK" w:eastAsia="方正仿宋_GBK" w:cs="方正仿宋_GBK"/>
                <w:color w:val="000000"/>
                <w:sz w:val="24"/>
                <w:szCs w:val="24"/>
              </w:rPr>
              <w:t>研究现状；</w:t>
            </w:r>
            <w:r>
              <w:rPr>
                <w:rFonts w:hint="eastAsia" w:ascii="方正仿宋_GBK" w:hAnsi="方正仿宋_GBK" w:eastAsia="方正仿宋_GBK" w:cs="方正仿宋_GBK"/>
                <w:sz w:val="24"/>
                <w:szCs w:val="24"/>
              </w:rPr>
              <w:t>③</w:t>
            </w:r>
            <w:r>
              <w:rPr>
                <w:rFonts w:hint="eastAsia" w:ascii="方正仿宋_GBK" w:hAnsi="方正仿宋_GBK" w:eastAsia="方正仿宋_GBK" w:cs="方正仿宋_GBK"/>
                <w:color w:val="000000"/>
                <w:sz w:val="24"/>
                <w:szCs w:val="24"/>
              </w:rPr>
              <w:t>参考文献。</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r>
              <w:rPr>
                <w:rFonts w:ascii="方正仿宋_GBK" w:hAnsi="方正仿宋_GBK" w:eastAsia="方正仿宋_GBK" w:cs="方正仿宋_GBK"/>
                <w:color w:val="000000"/>
                <w:sz w:val="24"/>
                <w:szCs w:val="24"/>
              </w:rPr>
              <w:t>20</w:t>
            </w:r>
            <w:r>
              <w:rPr>
                <w:rFonts w:hint="eastAsia" w:ascii="方正仿宋_GBK" w:hAnsi="方正仿宋_GBK" w:eastAsia="方正仿宋_GBK" w:cs="方正仿宋_GBK"/>
                <w:color w:val="000000"/>
                <w:sz w:val="24"/>
                <w:szCs w:val="24"/>
              </w:rPr>
              <w:t>分</w:t>
            </w:r>
          </w:p>
        </w:tc>
        <w:tc>
          <w:tcPr>
            <w:tcW w:w="346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方正仿宋_GBK" w:hAnsi="方正仿宋_GBK" w:eastAsia="方正仿宋_GBK" w:cs="Times New Roman"/>
                <w:color w:val="000000"/>
                <w:sz w:val="24"/>
                <w:szCs w:val="24"/>
              </w:rPr>
            </w:pPr>
            <w:r>
              <w:rPr>
                <w:rFonts w:ascii="方正仿宋_GBK" w:hAnsi="方正仿宋_GBK" w:eastAsia="方正仿宋_GBK" w:cs="方正仿宋_GBK"/>
                <w:color w:val="000000"/>
                <w:sz w:val="24"/>
                <w:szCs w:val="24"/>
              </w:rPr>
              <w:t>A</w:t>
            </w:r>
            <w:r>
              <w:rPr>
                <w:rFonts w:hint="eastAsia" w:ascii="方正仿宋_GBK" w:hAnsi="方正仿宋_GBK" w:eastAsia="方正仿宋_GBK" w:cs="方正仿宋_GBK"/>
                <w:color w:val="000000"/>
                <w:sz w:val="24"/>
                <w:szCs w:val="24"/>
              </w:rPr>
              <w:t>等</w:t>
            </w:r>
            <w:r>
              <w:rPr>
                <w:rFonts w:ascii="方正仿宋_GBK" w:hAnsi="方正仿宋_GBK" w:eastAsia="方正仿宋_GBK" w:cs="方正仿宋_GBK"/>
                <w:color w:val="000000"/>
                <w:sz w:val="24"/>
                <w:szCs w:val="24"/>
              </w:rPr>
              <w:t>16-20</w:t>
            </w:r>
            <w:r>
              <w:rPr>
                <w:rFonts w:hint="eastAsia" w:ascii="方正仿宋_GBK" w:hAnsi="方正仿宋_GBK" w:eastAsia="方正仿宋_GBK" w:cs="方正仿宋_GBK"/>
                <w:color w:val="000000"/>
                <w:sz w:val="24"/>
                <w:szCs w:val="24"/>
              </w:rPr>
              <w:t>分，</w:t>
            </w:r>
            <w:r>
              <w:rPr>
                <w:rFonts w:ascii="方正仿宋_GBK" w:hAnsi="方正仿宋_GBK" w:eastAsia="方正仿宋_GBK" w:cs="方正仿宋_GBK"/>
                <w:color w:val="000000"/>
                <w:sz w:val="24"/>
                <w:szCs w:val="24"/>
              </w:rPr>
              <w:t>B</w:t>
            </w:r>
            <w:r>
              <w:rPr>
                <w:rFonts w:hint="eastAsia" w:ascii="方正仿宋_GBK" w:hAnsi="方正仿宋_GBK" w:eastAsia="方正仿宋_GBK" w:cs="方正仿宋_GBK"/>
                <w:color w:val="000000"/>
                <w:sz w:val="24"/>
                <w:szCs w:val="24"/>
              </w:rPr>
              <w:t>等</w:t>
            </w:r>
            <w:r>
              <w:rPr>
                <w:rFonts w:ascii="方正仿宋_GBK" w:hAnsi="方正仿宋_GBK" w:eastAsia="方正仿宋_GBK" w:cs="方正仿宋_GBK"/>
                <w:color w:val="000000"/>
                <w:sz w:val="24"/>
                <w:szCs w:val="24"/>
              </w:rPr>
              <w:t>11-15</w:t>
            </w:r>
            <w:r>
              <w:rPr>
                <w:rFonts w:hint="eastAsia" w:ascii="方正仿宋_GBK" w:hAnsi="方正仿宋_GBK" w:eastAsia="方正仿宋_GBK" w:cs="方正仿宋_GBK"/>
                <w:color w:val="000000"/>
                <w:sz w:val="24"/>
                <w:szCs w:val="24"/>
              </w:rPr>
              <w:t>分，</w:t>
            </w:r>
            <w:r>
              <w:rPr>
                <w:rFonts w:ascii="方正仿宋_GBK" w:hAnsi="方正仿宋_GBK" w:eastAsia="方正仿宋_GBK" w:cs="方正仿宋_GBK"/>
                <w:color w:val="000000"/>
                <w:sz w:val="24"/>
                <w:szCs w:val="24"/>
              </w:rPr>
              <w:t>C</w:t>
            </w:r>
            <w:r>
              <w:rPr>
                <w:rFonts w:hint="eastAsia" w:ascii="方正仿宋_GBK" w:hAnsi="方正仿宋_GBK" w:eastAsia="方正仿宋_GBK" w:cs="方正仿宋_GBK"/>
                <w:color w:val="000000"/>
                <w:sz w:val="24"/>
                <w:szCs w:val="24"/>
              </w:rPr>
              <w:t>等</w:t>
            </w:r>
            <w:r>
              <w:rPr>
                <w:rFonts w:ascii="方正仿宋_GBK" w:hAnsi="方正仿宋_GBK" w:eastAsia="方正仿宋_GBK" w:cs="方正仿宋_GBK"/>
                <w:color w:val="000000"/>
                <w:sz w:val="24"/>
                <w:szCs w:val="24"/>
              </w:rPr>
              <w:t>5-10</w:t>
            </w:r>
            <w:r>
              <w:rPr>
                <w:rFonts w:hint="eastAsia" w:ascii="方正仿宋_GBK" w:hAnsi="方正仿宋_GBK" w:eastAsia="方正仿宋_GBK" w:cs="方正仿宋_GBK"/>
                <w:color w:val="000000"/>
                <w:sz w:val="24"/>
                <w:szCs w:val="24"/>
              </w:rPr>
              <w:t>分，</w:t>
            </w:r>
            <w:r>
              <w:rPr>
                <w:rFonts w:ascii="方正仿宋_GBK" w:hAnsi="方正仿宋_GBK" w:eastAsia="方正仿宋_GBK" w:cs="方正仿宋_GBK"/>
                <w:color w:val="000000"/>
                <w:sz w:val="24"/>
                <w:szCs w:val="24"/>
              </w:rPr>
              <w:t>D</w:t>
            </w:r>
            <w:r>
              <w:rPr>
                <w:rFonts w:hint="eastAsia" w:ascii="方正仿宋_GBK" w:hAnsi="方正仿宋_GBK" w:eastAsia="方正仿宋_GBK" w:cs="方正仿宋_GBK"/>
                <w:color w:val="000000"/>
                <w:sz w:val="24"/>
                <w:szCs w:val="24"/>
              </w:rPr>
              <w:t>等</w:t>
            </w:r>
            <w:r>
              <w:rPr>
                <w:rFonts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rPr>
              <w:t>分以下。根据课题申报人磋商响应文件编制情况酌情打分。</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p>
        </w:tc>
        <w:tc>
          <w:tcPr>
            <w:tcW w:w="11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r>
              <w:rPr>
                <w:rFonts w:hint="eastAsia" w:ascii="方正仿宋_GBK" w:hAnsi="方正仿宋_GBK" w:eastAsia="方正仿宋_GBK" w:cs="方正仿宋_GBK"/>
                <w:color w:val="000000"/>
                <w:sz w:val="24"/>
                <w:szCs w:val="24"/>
              </w:rPr>
              <w:t>课题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r>
              <w:rPr>
                <w:rFonts w:hint="eastAsia" w:ascii="方正仿宋_GBK" w:hAnsi="方正仿宋_GBK" w:eastAsia="方正仿宋_GBK" w:cs="方正仿宋_GBK"/>
                <w:color w:val="000000"/>
                <w:sz w:val="24"/>
                <w:szCs w:val="24"/>
              </w:rPr>
              <w:t>设计</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方正仿宋_GBK" w:hAnsi="方正仿宋_GBK" w:eastAsia="方正仿宋_GBK" w:cs="Times New Roman"/>
                <w:color w:val="000000"/>
                <w:sz w:val="24"/>
                <w:szCs w:val="24"/>
              </w:rPr>
            </w:pPr>
            <w:r>
              <w:rPr>
                <w:rFonts w:hint="eastAsia" w:ascii="方正仿宋_GBK" w:hAnsi="方正仿宋_GBK" w:eastAsia="方正仿宋_GBK" w:cs="方正仿宋_GBK"/>
                <w:sz w:val="24"/>
                <w:szCs w:val="24"/>
              </w:rPr>
              <w:t>①</w:t>
            </w:r>
            <w:r>
              <w:rPr>
                <w:rFonts w:hint="eastAsia" w:ascii="方正仿宋_GBK" w:hAnsi="方正仿宋_GBK" w:eastAsia="方正仿宋_GBK" w:cs="方正仿宋_GBK"/>
                <w:color w:val="000000"/>
                <w:sz w:val="24"/>
                <w:szCs w:val="24"/>
              </w:rPr>
              <w:t>研究目标；</w:t>
            </w:r>
            <w:r>
              <w:rPr>
                <w:rFonts w:hint="eastAsia" w:ascii="方正仿宋_GBK" w:hAnsi="方正仿宋_GBK" w:eastAsia="方正仿宋_GBK" w:cs="方正仿宋_GBK"/>
                <w:sz w:val="24"/>
                <w:szCs w:val="24"/>
              </w:rPr>
              <w:t>②</w:t>
            </w:r>
            <w:r>
              <w:rPr>
                <w:rFonts w:hint="eastAsia" w:ascii="方正仿宋_GBK" w:hAnsi="方正仿宋_GBK" w:eastAsia="方正仿宋_GBK" w:cs="方正仿宋_GBK"/>
                <w:color w:val="000000"/>
                <w:sz w:val="24"/>
                <w:szCs w:val="24"/>
              </w:rPr>
              <w:t>研究内容；</w:t>
            </w:r>
            <w:r>
              <w:rPr>
                <w:rFonts w:hint="eastAsia" w:ascii="方正仿宋_GBK" w:hAnsi="方正仿宋_GBK" w:eastAsia="方正仿宋_GBK" w:cs="方正仿宋_GBK"/>
                <w:sz w:val="24"/>
                <w:szCs w:val="24"/>
              </w:rPr>
              <w:t>③</w:t>
            </w:r>
            <w:r>
              <w:rPr>
                <w:rFonts w:hint="eastAsia" w:ascii="方正仿宋_GBK" w:hAnsi="方正仿宋_GBK" w:eastAsia="方正仿宋_GBK" w:cs="方正仿宋_GBK"/>
                <w:color w:val="000000"/>
                <w:sz w:val="24"/>
                <w:szCs w:val="24"/>
              </w:rPr>
              <w:t>课题论证；</w:t>
            </w:r>
            <w:r>
              <w:rPr>
                <w:rFonts w:hint="eastAsia" w:ascii="方正仿宋_GBK" w:hAnsi="方正仿宋_GBK" w:eastAsia="方正仿宋_GBK" w:cs="方正仿宋_GBK"/>
                <w:sz w:val="24"/>
                <w:szCs w:val="24"/>
              </w:rPr>
              <w:t>④</w:t>
            </w:r>
            <w:r>
              <w:rPr>
                <w:rFonts w:hint="eastAsia" w:ascii="方正仿宋_GBK" w:hAnsi="方正仿宋_GBK" w:eastAsia="方正仿宋_GBK" w:cs="方正仿宋_GBK"/>
                <w:color w:val="000000"/>
                <w:sz w:val="24"/>
                <w:szCs w:val="24"/>
              </w:rPr>
              <w:t>研究重点；</w:t>
            </w:r>
            <w:r>
              <w:rPr>
                <w:rFonts w:hint="eastAsia" w:ascii="方正仿宋_GBK" w:hAnsi="方正仿宋_GBK" w:eastAsia="方正仿宋_GBK" w:cs="方正仿宋_GBK"/>
                <w:sz w:val="24"/>
                <w:szCs w:val="24"/>
              </w:rPr>
              <w:t>⑤</w:t>
            </w:r>
            <w:r>
              <w:rPr>
                <w:rFonts w:hint="eastAsia" w:ascii="方正仿宋_GBK" w:hAnsi="方正仿宋_GBK" w:eastAsia="方正仿宋_GBK" w:cs="方正仿宋_GBK"/>
                <w:color w:val="000000"/>
                <w:sz w:val="24"/>
                <w:szCs w:val="24"/>
              </w:rPr>
              <w:t>研究思路；</w:t>
            </w:r>
            <w:r>
              <w:rPr>
                <w:rFonts w:hint="eastAsia" w:ascii="方正仿宋_GBK" w:hAnsi="方正仿宋_GBK" w:eastAsia="方正仿宋_GBK" w:cs="方正仿宋_GBK"/>
                <w:sz w:val="24"/>
                <w:szCs w:val="24"/>
              </w:rPr>
              <w:t>⑥</w:t>
            </w:r>
            <w:r>
              <w:rPr>
                <w:rFonts w:hint="eastAsia" w:ascii="方正仿宋_GBK" w:hAnsi="方正仿宋_GBK" w:eastAsia="方正仿宋_GBK" w:cs="方正仿宋_GBK"/>
                <w:color w:val="000000"/>
                <w:sz w:val="24"/>
                <w:szCs w:val="24"/>
              </w:rPr>
              <w:t>预期成果。</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r>
              <w:rPr>
                <w:rFonts w:ascii="方正仿宋_GBK" w:hAnsi="方正仿宋_GBK" w:eastAsia="方正仿宋_GBK" w:cs="方正仿宋_GBK"/>
                <w:color w:val="000000"/>
                <w:sz w:val="24"/>
                <w:szCs w:val="24"/>
              </w:rPr>
              <w:t>30</w:t>
            </w:r>
            <w:r>
              <w:rPr>
                <w:rFonts w:hint="eastAsia" w:ascii="方正仿宋_GBK" w:hAnsi="方正仿宋_GBK" w:eastAsia="方正仿宋_GBK" w:cs="方正仿宋_GBK"/>
                <w:color w:val="000000"/>
                <w:sz w:val="24"/>
                <w:szCs w:val="24"/>
              </w:rPr>
              <w:t>分</w:t>
            </w:r>
          </w:p>
        </w:tc>
        <w:tc>
          <w:tcPr>
            <w:tcW w:w="346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方正仿宋_GBK" w:hAnsi="方正仿宋_GBK" w:eastAsia="方正仿宋_GBK" w:cs="Times New Roman"/>
                <w:color w:val="000000"/>
                <w:sz w:val="24"/>
                <w:szCs w:val="24"/>
              </w:rPr>
            </w:pPr>
            <w:r>
              <w:rPr>
                <w:rFonts w:ascii="方正仿宋_GBK" w:hAnsi="方正仿宋_GBK" w:eastAsia="方正仿宋_GBK" w:cs="方正仿宋_GBK"/>
                <w:color w:val="000000"/>
                <w:sz w:val="24"/>
                <w:szCs w:val="24"/>
              </w:rPr>
              <w:t>A</w:t>
            </w:r>
            <w:r>
              <w:rPr>
                <w:rFonts w:hint="eastAsia" w:ascii="方正仿宋_GBK" w:hAnsi="方正仿宋_GBK" w:eastAsia="方正仿宋_GBK" w:cs="方正仿宋_GBK"/>
                <w:color w:val="000000"/>
                <w:sz w:val="24"/>
                <w:szCs w:val="24"/>
              </w:rPr>
              <w:t>等</w:t>
            </w:r>
            <w:r>
              <w:rPr>
                <w:rFonts w:ascii="方正仿宋_GBK" w:hAnsi="方正仿宋_GBK" w:eastAsia="方正仿宋_GBK" w:cs="方正仿宋_GBK"/>
                <w:color w:val="000000"/>
                <w:sz w:val="24"/>
                <w:szCs w:val="24"/>
              </w:rPr>
              <w:t>26-30</w:t>
            </w:r>
            <w:r>
              <w:rPr>
                <w:rFonts w:hint="eastAsia" w:ascii="方正仿宋_GBK" w:hAnsi="方正仿宋_GBK" w:eastAsia="方正仿宋_GBK" w:cs="方正仿宋_GBK"/>
                <w:color w:val="000000"/>
                <w:sz w:val="24"/>
                <w:szCs w:val="24"/>
              </w:rPr>
              <w:t>分，</w:t>
            </w:r>
            <w:r>
              <w:rPr>
                <w:rFonts w:ascii="方正仿宋_GBK" w:hAnsi="方正仿宋_GBK" w:eastAsia="方正仿宋_GBK" w:cs="方正仿宋_GBK"/>
                <w:color w:val="000000"/>
                <w:sz w:val="24"/>
                <w:szCs w:val="24"/>
              </w:rPr>
              <w:t>B</w:t>
            </w:r>
            <w:r>
              <w:rPr>
                <w:rFonts w:hint="eastAsia" w:ascii="方正仿宋_GBK" w:hAnsi="方正仿宋_GBK" w:eastAsia="方正仿宋_GBK" w:cs="方正仿宋_GBK"/>
                <w:color w:val="000000"/>
                <w:sz w:val="24"/>
                <w:szCs w:val="24"/>
              </w:rPr>
              <w:t>等</w:t>
            </w:r>
            <w:r>
              <w:rPr>
                <w:rFonts w:ascii="方正仿宋_GBK" w:hAnsi="方正仿宋_GBK" w:eastAsia="方正仿宋_GBK" w:cs="方正仿宋_GBK"/>
                <w:color w:val="000000"/>
                <w:sz w:val="24"/>
                <w:szCs w:val="24"/>
              </w:rPr>
              <w:t>21-25</w:t>
            </w:r>
            <w:r>
              <w:rPr>
                <w:rFonts w:hint="eastAsia" w:ascii="方正仿宋_GBK" w:hAnsi="方正仿宋_GBK" w:eastAsia="方正仿宋_GBK" w:cs="方正仿宋_GBK"/>
                <w:color w:val="000000"/>
                <w:sz w:val="24"/>
                <w:szCs w:val="24"/>
              </w:rPr>
              <w:t>分，</w:t>
            </w:r>
            <w:r>
              <w:rPr>
                <w:rFonts w:ascii="方正仿宋_GBK" w:hAnsi="方正仿宋_GBK" w:eastAsia="方正仿宋_GBK" w:cs="方正仿宋_GBK"/>
                <w:color w:val="000000"/>
                <w:sz w:val="24"/>
                <w:szCs w:val="24"/>
              </w:rPr>
              <w:t>C</w:t>
            </w:r>
            <w:r>
              <w:rPr>
                <w:rFonts w:hint="eastAsia" w:ascii="方正仿宋_GBK" w:hAnsi="方正仿宋_GBK" w:eastAsia="方正仿宋_GBK" w:cs="方正仿宋_GBK"/>
                <w:color w:val="000000"/>
                <w:sz w:val="24"/>
                <w:szCs w:val="24"/>
              </w:rPr>
              <w:t>等</w:t>
            </w:r>
            <w:r>
              <w:rPr>
                <w:rFonts w:ascii="方正仿宋_GBK" w:hAnsi="方正仿宋_GBK" w:eastAsia="方正仿宋_GBK" w:cs="方正仿宋_GBK"/>
                <w:color w:val="000000"/>
                <w:sz w:val="24"/>
                <w:szCs w:val="24"/>
              </w:rPr>
              <w:t>15-20</w:t>
            </w:r>
            <w:r>
              <w:rPr>
                <w:rFonts w:hint="eastAsia" w:ascii="方正仿宋_GBK" w:hAnsi="方正仿宋_GBK" w:eastAsia="方正仿宋_GBK" w:cs="方正仿宋_GBK"/>
                <w:color w:val="000000"/>
                <w:sz w:val="24"/>
                <w:szCs w:val="24"/>
              </w:rPr>
              <w:t>分，</w:t>
            </w:r>
            <w:r>
              <w:rPr>
                <w:rFonts w:ascii="方正仿宋_GBK" w:hAnsi="方正仿宋_GBK" w:eastAsia="方正仿宋_GBK" w:cs="方正仿宋_GBK"/>
                <w:color w:val="000000"/>
                <w:sz w:val="24"/>
                <w:szCs w:val="24"/>
              </w:rPr>
              <w:t>D</w:t>
            </w:r>
            <w:r>
              <w:rPr>
                <w:rFonts w:hint="eastAsia" w:ascii="方正仿宋_GBK" w:hAnsi="方正仿宋_GBK" w:eastAsia="方正仿宋_GBK" w:cs="方正仿宋_GBK"/>
                <w:color w:val="000000"/>
                <w:sz w:val="24"/>
                <w:szCs w:val="24"/>
              </w:rPr>
              <w:t>等</w:t>
            </w:r>
            <w:r>
              <w:rPr>
                <w:rFonts w:ascii="方正仿宋_GBK" w:hAnsi="方正仿宋_GBK" w:eastAsia="方正仿宋_GBK" w:cs="方正仿宋_GBK"/>
                <w:color w:val="000000"/>
                <w:sz w:val="24"/>
                <w:szCs w:val="24"/>
              </w:rPr>
              <w:t>15</w:t>
            </w:r>
            <w:r>
              <w:rPr>
                <w:rFonts w:hint="eastAsia" w:ascii="方正仿宋_GBK" w:hAnsi="方正仿宋_GBK" w:eastAsia="方正仿宋_GBK" w:cs="方正仿宋_GBK"/>
                <w:color w:val="000000"/>
                <w:sz w:val="24"/>
                <w:szCs w:val="24"/>
              </w:rPr>
              <w:t>分以下。根据课题申报人磋商响应文件编制情况酌情打分。</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bookmarkStart w:id="0" w:name="_GoBack"/>
            <w:bookmarkEnd w:id="0"/>
          </w:p>
        </w:tc>
        <w:tc>
          <w:tcPr>
            <w:tcW w:w="11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r>
              <w:rPr>
                <w:rFonts w:hint="eastAsia" w:ascii="方正仿宋_GBK" w:hAnsi="方正仿宋_GBK" w:eastAsia="方正仿宋_GBK" w:cs="方正仿宋_GBK"/>
                <w:color w:val="000000"/>
                <w:sz w:val="24"/>
                <w:szCs w:val="24"/>
              </w:rPr>
              <w:t>研究</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r>
              <w:rPr>
                <w:rFonts w:hint="eastAsia" w:ascii="方正仿宋_GBK" w:hAnsi="方正仿宋_GBK" w:eastAsia="方正仿宋_GBK" w:cs="方正仿宋_GBK"/>
                <w:color w:val="000000"/>
                <w:sz w:val="24"/>
                <w:szCs w:val="24"/>
              </w:rPr>
              <w:t>方法</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r>
              <w:rPr>
                <w:rFonts w:hint="eastAsia" w:ascii="方正仿宋_GBK" w:hAnsi="方正仿宋_GBK" w:eastAsia="方正仿宋_GBK" w:cs="方正仿宋_GBK"/>
                <w:sz w:val="24"/>
                <w:szCs w:val="24"/>
              </w:rPr>
              <w:t>①</w:t>
            </w:r>
            <w:r>
              <w:rPr>
                <w:rFonts w:hint="eastAsia" w:ascii="方正仿宋_GBK" w:hAnsi="方正仿宋_GBK" w:eastAsia="方正仿宋_GBK" w:cs="方正仿宋_GBK"/>
                <w:color w:val="000000"/>
                <w:sz w:val="24"/>
                <w:szCs w:val="24"/>
              </w:rPr>
              <w:t>科学性；</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r>
              <w:rPr>
                <w:rFonts w:hint="eastAsia" w:ascii="方正仿宋_GBK" w:hAnsi="方正仿宋_GBK" w:eastAsia="方正仿宋_GBK" w:cs="方正仿宋_GBK"/>
                <w:sz w:val="24"/>
                <w:szCs w:val="24"/>
              </w:rPr>
              <w:t>②</w:t>
            </w:r>
            <w:r>
              <w:rPr>
                <w:rFonts w:hint="eastAsia" w:ascii="方正仿宋_GBK" w:hAnsi="方正仿宋_GBK" w:eastAsia="方正仿宋_GBK" w:cs="方正仿宋_GBK"/>
                <w:color w:val="000000"/>
                <w:sz w:val="24"/>
                <w:szCs w:val="24"/>
              </w:rPr>
              <w:t>可行性。</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r>
              <w:rPr>
                <w:rFonts w:ascii="方正仿宋_GBK" w:hAnsi="方正仿宋_GBK" w:eastAsia="方正仿宋_GBK" w:cs="方正仿宋_GBK"/>
                <w:color w:val="000000"/>
                <w:sz w:val="24"/>
                <w:szCs w:val="24"/>
              </w:rPr>
              <w:t>10</w:t>
            </w:r>
            <w:r>
              <w:rPr>
                <w:rFonts w:hint="eastAsia" w:ascii="方正仿宋_GBK" w:hAnsi="方正仿宋_GBK" w:eastAsia="方正仿宋_GBK" w:cs="方正仿宋_GBK"/>
                <w:color w:val="000000"/>
                <w:sz w:val="24"/>
                <w:szCs w:val="24"/>
              </w:rPr>
              <w:t>分</w:t>
            </w:r>
          </w:p>
        </w:tc>
        <w:tc>
          <w:tcPr>
            <w:tcW w:w="346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方正仿宋_GBK" w:hAnsi="方正仿宋_GBK" w:eastAsia="方正仿宋_GBK" w:cs="Times New Roman"/>
                <w:color w:val="000000"/>
                <w:sz w:val="24"/>
                <w:szCs w:val="24"/>
              </w:rPr>
            </w:pPr>
            <w:r>
              <w:rPr>
                <w:rFonts w:ascii="方正仿宋_GBK" w:hAnsi="方正仿宋_GBK" w:eastAsia="方正仿宋_GBK" w:cs="方正仿宋_GBK"/>
                <w:color w:val="000000"/>
                <w:sz w:val="24"/>
                <w:szCs w:val="24"/>
              </w:rPr>
              <w:t>A</w:t>
            </w:r>
            <w:r>
              <w:rPr>
                <w:rFonts w:hint="eastAsia" w:ascii="方正仿宋_GBK" w:hAnsi="方正仿宋_GBK" w:eastAsia="方正仿宋_GBK" w:cs="方正仿宋_GBK"/>
                <w:color w:val="000000"/>
                <w:sz w:val="24"/>
                <w:szCs w:val="24"/>
              </w:rPr>
              <w:t>等</w:t>
            </w:r>
            <w:r>
              <w:rPr>
                <w:rFonts w:ascii="方正仿宋_GBK" w:hAnsi="方正仿宋_GBK" w:eastAsia="方正仿宋_GBK" w:cs="方正仿宋_GBK"/>
                <w:color w:val="000000"/>
                <w:sz w:val="24"/>
                <w:szCs w:val="24"/>
              </w:rPr>
              <w:t>9-10</w:t>
            </w:r>
            <w:r>
              <w:rPr>
                <w:rFonts w:hint="eastAsia" w:ascii="方正仿宋_GBK" w:hAnsi="方正仿宋_GBK" w:eastAsia="方正仿宋_GBK" w:cs="方正仿宋_GBK"/>
                <w:color w:val="000000"/>
                <w:sz w:val="24"/>
                <w:szCs w:val="24"/>
              </w:rPr>
              <w:t>分，</w:t>
            </w:r>
            <w:r>
              <w:rPr>
                <w:rFonts w:ascii="方正仿宋_GBK" w:hAnsi="方正仿宋_GBK" w:eastAsia="方正仿宋_GBK" w:cs="方正仿宋_GBK"/>
                <w:color w:val="000000"/>
                <w:sz w:val="24"/>
                <w:szCs w:val="24"/>
              </w:rPr>
              <w:t>B</w:t>
            </w:r>
            <w:r>
              <w:rPr>
                <w:rFonts w:hint="eastAsia" w:ascii="方正仿宋_GBK" w:hAnsi="方正仿宋_GBK" w:eastAsia="方正仿宋_GBK" w:cs="方正仿宋_GBK"/>
                <w:color w:val="000000"/>
                <w:sz w:val="24"/>
                <w:szCs w:val="24"/>
              </w:rPr>
              <w:t>等</w:t>
            </w:r>
            <w:r>
              <w:rPr>
                <w:rFonts w:ascii="方正仿宋_GBK" w:hAnsi="方正仿宋_GBK" w:eastAsia="方正仿宋_GBK" w:cs="方正仿宋_GBK"/>
                <w:color w:val="000000"/>
                <w:sz w:val="24"/>
                <w:szCs w:val="24"/>
              </w:rPr>
              <w:t>7-8</w:t>
            </w:r>
            <w:r>
              <w:rPr>
                <w:rFonts w:hint="eastAsia" w:ascii="方正仿宋_GBK" w:hAnsi="方正仿宋_GBK" w:eastAsia="方正仿宋_GBK" w:cs="方正仿宋_GBK"/>
                <w:color w:val="000000"/>
                <w:sz w:val="24"/>
                <w:szCs w:val="24"/>
              </w:rPr>
              <w:t>分，</w:t>
            </w:r>
            <w:r>
              <w:rPr>
                <w:rFonts w:ascii="方正仿宋_GBK" w:hAnsi="方正仿宋_GBK" w:eastAsia="方正仿宋_GBK" w:cs="方正仿宋_GBK"/>
                <w:color w:val="000000"/>
                <w:sz w:val="24"/>
                <w:szCs w:val="24"/>
              </w:rPr>
              <w:t>C</w:t>
            </w:r>
            <w:r>
              <w:rPr>
                <w:rFonts w:hint="eastAsia" w:ascii="方正仿宋_GBK" w:hAnsi="方正仿宋_GBK" w:eastAsia="方正仿宋_GBK" w:cs="方正仿宋_GBK"/>
                <w:color w:val="000000"/>
                <w:sz w:val="24"/>
                <w:szCs w:val="24"/>
              </w:rPr>
              <w:t>等</w:t>
            </w:r>
            <w:r>
              <w:rPr>
                <w:rFonts w:ascii="方正仿宋_GBK" w:hAnsi="方正仿宋_GBK" w:eastAsia="方正仿宋_GBK" w:cs="方正仿宋_GBK"/>
                <w:color w:val="000000"/>
                <w:sz w:val="24"/>
                <w:szCs w:val="24"/>
              </w:rPr>
              <w:t>5-6</w:t>
            </w:r>
            <w:r>
              <w:rPr>
                <w:rFonts w:hint="eastAsia" w:ascii="方正仿宋_GBK" w:hAnsi="方正仿宋_GBK" w:eastAsia="方正仿宋_GBK" w:cs="方正仿宋_GBK"/>
                <w:color w:val="000000"/>
                <w:sz w:val="24"/>
                <w:szCs w:val="24"/>
              </w:rPr>
              <w:t>分，</w:t>
            </w:r>
            <w:r>
              <w:rPr>
                <w:rFonts w:ascii="方正仿宋_GBK" w:hAnsi="方正仿宋_GBK" w:eastAsia="方正仿宋_GBK" w:cs="方正仿宋_GBK"/>
                <w:color w:val="000000"/>
                <w:sz w:val="24"/>
                <w:szCs w:val="24"/>
              </w:rPr>
              <w:t>D</w:t>
            </w:r>
            <w:r>
              <w:rPr>
                <w:rFonts w:hint="eastAsia" w:ascii="方正仿宋_GBK" w:hAnsi="方正仿宋_GBK" w:eastAsia="方正仿宋_GBK" w:cs="方正仿宋_GBK"/>
                <w:color w:val="000000"/>
                <w:sz w:val="24"/>
                <w:szCs w:val="24"/>
              </w:rPr>
              <w:t>等</w:t>
            </w:r>
            <w:r>
              <w:rPr>
                <w:rFonts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rPr>
              <w:t>分以下。根据课题申报人磋商响应文件编制情况酌情打分。</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p>
        </w:tc>
        <w:tc>
          <w:tcPr>
            <w:tcW w:w="11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r>
              <w:rPr>
                <w:rFonts w:hint="eastAsia" w:ascii="方正仿宋_GBK" w:hAnsi="方正仿宋_GBK" w:eastAsia="方正仿宋_GBK" w:cs="方正仿宋_GBK"/>
                <w:color w:val="000000"/>
                <w:sz w:val="24"/>
                <w:szCs w:val="24"/>
              </w:rPr>
              <w:t>研究</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r>
              <w:rPr>
                <w:rFonts w:hint="eastAsia" w:ascii="方正仿宋_GBK" w:hAnsi="方正仿宋_GBK" w:eastAsia="方正仿宋_GBK" w:cs="方正仿宋_GBK"/>
                <w:color w:val="000000"/>
                <w:sz w:val="24"/>
                <w:szCs w:val="24"/>
              </w:rPr>
              <w:t>条件</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方正仿宋_GBK" w:hAnsi="方正仿宋_GBK" w:eastAsia="方正仿宋_GBK" w:cs="Times New Roman"/>
                <w:color w:val="000000"/>
                <w:sz w:val="24"/>
                <w:szCs w:val="24"/>
              </w:rPr>
            </w:pPr>
            <w:r>
              <w:rPr>
                <w:rFonts w:hint="eastAsia" w:ascii="方正仿宋_GBK" w:hAnsi="方正仿宋_GBK" w:eastAsia="方正仿宋_GBK" w:cs="方正仿宋_GBK"/>
                <w:sz w:val="24"/>
                <w:szCs w:val="24"/>
              </w:rPr>
              <w:t>①</w:t>
            </w:r>
            <w:r>
              <w:rPr>
                <w:rFonts w:hint="eastAsia" w:ascii="方正仿宋_GBK" w:hAnsi="方正仿宋_GBK" w:eastAsia="方正仿宋_GBK" w:cs="方正仿宋_GBK"/>
                <w:color w:val="000000"/>
                <w:sz w:val="24"/>
                <w:szCs w:val="24"/>
              </w:rPr>
              <w:t>负责人和主要成员原有科研成果；</w:t>
            </w:r>
            <w:r>
              <w:rPr>
                <w:rFonts w:hint="eastAsia" w:ascii="方正仿宋_GBK" w:hAnsi="方正仿宋_GBK" w:eastAsia="方正仿宋_GBK" w:cs="方正仿宋_GBK"/>
                <w:sz w:val="24"/>
                <w:szCs w:val="24"/>
              </w:rPr>
              <w:t>②</w:t>
            </w:r>
            <w:r>
              <w:rPr>
                <w:rFonts w:hint="eastAsia" w:ascii="方正仿宋_GBK" w:hAnsi="方正仿宋_GBK" w:eastAsia="方正仿宋_GBK" w:cs="方正仿宋_GBK"/>
                <w:color w:val="000000"/>
                <w:sz w:val="24"/>
                <w:szCs w:val="24"/>
              </w:rPr>
              <w:t>完成研究能力；</w:t>
            </w:r>
            <w:r>
              <w:rPr>
                <w:rFonts w:hint="eastAsia" w:ascii="方正仿宋_GBK" w:hAnsi="方正仿宋_GBK" w:eastAsia="方正仿宋_GBK" w:cs="方正仿宋_GBK"/>
                <w:sz w:val="24"/>
                <w:szCs w:val="24"/>
              </w:rPr>
              <w:t>③</w:t>
            </w:r>
            <w:r>
              <w:rPr>
                <w:rFonts w:hint="eastAsia" w:ascii="方正仿宋_GBK" w:hAnsi="方正仿宋_GBK" w:eastAsia="方正仿宋_GBK" w:cs="方正仿宋_GBK"/>
                <w:color w:val="000000"/>
                <w:sz w:val="24"/>
                <w:szCs w:val="24"/>
              </w:rPr>
              <w:t>研究时间安排；</w:t>
            </w:r>
            <w:r>
              <w:rPr>
                <w:rFonts w:hint="eastAsia" w:ascii="方正仿宋_GBK" w:hAnsi="方正仿宋_GBK" w:eastAsia="方正仿宋_GBK" w:cs="方正仿宋_GBK"/>
                <w:sz w:val="24"/>
                <w:szCs w:val="24"/>
              </w:rPr>
              <w:t>④</w:t>
            </w:r>
            <w:r>
              <w:rPr>
                <w:rFonts w:hint="eastAsia" w:ascii="方正仿宋_GBK" w:hAnsi="方正仿宋_GBK" w:eastAsia="方正仿宋_GBK" w:cs="方正仿宋_GBK"/>
                <w:color w:val="000000"/>
                <w:sz w:val="24"/>
                <w:szCs w:val="24"/>
              </w:rPr>
              <w:t>课题组分工。</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r>
              <w:rPr>
                <w:rFonts w:ascii="方正仿宋_GBK" w:hAnsi="方正仿宋_GBK" w:eastAsia="方正仿宋_GBK" w:cs="方正仿宋_GBK"/>
                <w:color w:val="000000"/>
                <w:sz w:val="24"/>
                <w:szCs w:val="24"/>
              </w:rPr>
              <w:t>20</w:t>
            </w:r>
            <w:r>
              <w:rPr>
                <w:rFonts w:hint="eastAsia" w:ascii="方正仿宋_GBK" w:hAnsi="方正仿宋_GBK" w:eastAsia="方正仿宋_GBK" w:cs="方正仿宋_GBK"/>
                <w:color w:val="000000"/>
                <w:sz w:val="24"/>
                <w:szCs w:val="24"/>
              </w:rPr>
              <w:t>分</w:t>
            </w:r>
          </w:p>
        </w:tc>
        <w:tc>
          <w:tcPr>
            <w:tcW w:w="346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方正仿宋_GBK" w:hAnsi="方正仿宋_GBK" w:eastAsia="方正仿宋_GBK" w:cs="Times New Roman"/>
                <w:color w:val="000000"/>
                <w:sz w:val="24"/>
                <w:szCs w:val="24"/>
              </w:rPr>
            </w:pPr>
            <w:r>
              <w:rPr>
                <w:rFonts w:ascii="方正仿宋_GBK" w:hAnsi="方正仿宋_GBK" w:eastAsia="方正仿宋_GBK" w:cs="方正仿宋_GBK"/>
                <w:color w:val="000000"/>
                <w:sz w:val="24"/>
                <w:szCs w:val="24"/>
              </w:rPr>
              <w:t>A</w:t>
            </w:r>
            <w:r>
              <w:rPr>
                <w:rFonts w:hint="eastAsia" w:ascii="方正仿宋_GBK" w:hAnsi="方正仿宋_GBK" w:eastAsia="方正仿宋_GBK" w:cs="方正仿宋_GBK"/>
                <w:color w:val="000000"/>
                <w:sz w:val="24"/>
                <w:szCs w:val="24"/>
              </w:rPr>
              <w:t>等</w:t>
            </w:r>
            <w:r>
              <w:rPr>
                <w:rFonts w:ascii="方正仿宋_GBK" w:hAnsi="方正仿宋_GBK" w:eastAsia="方正仿宋_GBK" w:cs="方正仿宋_GBK"/>
                <w:color w:val="000000"/>
                <w:sz w:val="24"/>
                <w:szCs w:val="24"/>
              </w:rPr>
              <w:t>16-20</w:t>
            </w:r>
            <w:r>
              <w:rPr>
                <w:rFonts w:hint="eastAsia" w:ascii="方正仿宋_GBK" w:hAnsi="方正仿宋_GBK" w:eastAsia="方正仿宋_GBK" w:cs="方正仿宋_GBK"/>
                <w:color w:val="000000"/>
                <w:sz w:val="24"/>
                <w:szCs w:val="24"/>
              </w:rPr>
              <w:t>分，在核心期刊发表过相关研究成果，</w:t>
            </w:r>
            <w:r>
              <w:rPr>
                <w:rFonts w:ascii="方正仿宋_GBK" w:hAnsi="方正仿宋_GBK" w:eastAsia="方正仿宋_GBK" w:cs="方正仿宋_GBK"/>
                <w:color w:val="000000"/>
                <w:sz w:val="24"/>
                <w:szCs w:val="24"/>
              </w:rPr>
              <w:t>B</w:t>
            </w:r>
            <w:r>
              <w:rPr>
                <w:rFonts w:hint="eastAsia" w:ascii="方正仿宋_GBK" w:hAnsi="方正仿宋_GBK" w:eastAsia="方正仿宋_GBK" w:cs="方正仿宋_GBK"/>
                <w:color w:val="000000"/>
                <w:sz w:val="24"/>
                <w:szCs w:val="24"/>
              </w:rPr>
              <w:t>等</w:t>
            </w:r>
            <w:r>
              <w:rPr>
                <w:rFonts w:ascii="方正仿宋_GBK" w:hAnsi="方正仿宋_GBK" w:eastAsia="方正仿宋_GBK" w:cs="方正仿宋_GBK"/>
                <w:color w:val="000000"/>
                <w:sz w:val="24"/>
                <w:szCs w:val="24"/>
              </w:rPr>
              <w:t>11-15</w:t>
            </w:r>
            <w:r>
              <w:rPr>
                <w:rFonts w:hint="eastAsia" w:ascii="方正仿宋_GBK" w:hAnsi="方正仿宋_GBK" w:eastAsia="方正仿宋_GBK" w:cs="方正仿宋_GBK"/>
                <w:color w:val="000000"/>
                <w:sz w:val="24"/>
                <w:szCs w:val="24"/>
              </w:rPr>
              <w:t>分，</w:t>
            </w:r>
            <w:r>
              <w:rPr>
                <w:rFonts w:ascii="方正仿宋_GBK" w:hAnsi="方正仿宋_GBK" w:eastAsia="方正仿宋_GBK" w:cs="方正仿宋_GBK"/>
                <w:color w:val="000000"/>
                <w:sz w:val="24"/>
                <w:szCs w:val="24"/>
              </w:rPr>
              <w:t>C</w:t>
            </w:r>
            <w:r>
              <w:rPr>
                <w:rFonts w:hint="eastAsia" w:ascii="方正仿宋_GBK" w:hAnsi="方正仿宋_GBK" w:eastAsia="方正仿宋_GBK" w:cs="方正仿宋_GBK"/>
                <w:color w:val="000000"/>
                <w:sz w:val="24"/>
                <w:szCs w:val="24"/>
              </w:rPr>
              <w:t>等</w:t>
            </w:r>
            <w:r>
              <w:rPr>
                <w:rFonts w:ascii="方正仿宋_GBK" w:hAnsi="方正仿宋_GBK" w:eastAsia="方正仿宋_GBK" w:cs="方正仿宋_GBK"/>
                <w:color w:val="000000"/>
                <w:sz w:val="24"/>
                <w:szCs w:val="24"/>
              </w:rPr>
              <w:t>5-10</w:t>
            </w:r>
            <w:r>
              <w:rPr>
                <w:rFonts w:hint="eastAsia" w:ascii="方正仿宋_GBK" w:hAnsi="方正仿宋_GBK" w:eastAsia="方正仿宋_GBK" w:cs="方正仿宋_GBK"/>
                <w:color w:val="000000"/>
                <w:sz w:val="24"/>
                <w:szCs w:val="24"/>
              </w:rPr>
              <w:t>分，</w:t>
            </w:r>
            <w:r>
              <w:rPr>
                <w:rFonts w:ascii="方正仿宋_GBK" w:hAnsi="方正仿宋_GBK" w:eastAsia="方正仿宋_GBK" w:cs="方正仿宋_GBK"/>
                <w:color w:val="000000"/>
                <w:sz w:val="24"/>
                <w:szCs w:val="24"/>
              </w:rPr>
              <w:t>D</w:t>
            </w:r>
            <w:r>
              <w:rPr>
                <w:rFonts w:hint="eastAsia" w:ascii="方正仿宋_GBK" w:hAnsi="方正仿宋_GBK" w:eastAsia="方正仿宋_GBK" w:cs="方正仿宋_GBK"/>
                <w:color w:val="000000"/>
                <w:sz w:val="24"/>
                <w:szCs w:val="24"/>
              </w:rPr>
              <w:t>等</w:t>
            </w:r>
            <w:r>
              <w:rPr>
                <w:rFonts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rPr>
              <w:t>分以下。根据课题申报人磋商响应文件编制情况酌情打分。</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p>
        </w:tc>
        <w:tc>
          <w:tcPr>
            <w:tcW w:w="11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r>
              <w:rPr>
                <w:rFonts w:hint="eastAsia" w:ascii="方正仿宋_GBK" w:hAnsi="方正仿宋_GBK" w:eastAsia="方正仿宋_GBK" w:cs="方正仿宋_GBK"/>
                <w:color w:val="000000"/>
                <w:sz w:val="24"/>
                <w:szCs w:val="24"/>
              </w:rPr>
              <w:t>申报材</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r>
              <w:rPr>
                <w:rFonts w:hint="eastAsia" w:ascii="方正仿宋_GBK" w:hAnsi="方正仿宋_GBK" w:eastAsia="方正仿宋_GBK" w:cs="方正仿宋_GBK"/>
                <w:color w:val="000000"/>
                <w:sz w:val="24"/>
                <w:szCs w:val="24"/>
              </w:rPr>
              <w:t>料质量</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方正仿宋_GBK" w:hAnsi="方正仿宋_GBK" w:eastAsia="方正仿宋_GBK" w:cs="Times New Roman"/>
                <w:color w:val="000000"/>
                <w:sz w:val="24"/>
                <w:szCs w:val="24"/>
              </w:rPr>
            </w:pPr>
            <w:r>
              <w:rPr>
                <w:rFonts w:hint="eastAsia" w:ascii="方正仿宋_GBK" w:hAnsi="方正仿宋_GBK" w:eastAsia="方正仿宋_GBK" w:cs="方正仿宋_GBK"/>
                <w:sz w:val="24"/>
                <w:szCs w:val="24"/>
              </w:rPr>
              <w:t>①</w:t>
            </w:r>
            <w:r>
              <w:rPr>
                <w:rFonts w:hint="eastAsia" w:ascii="方正仿宋_GBK" w:hAnsi="方正仿宋_GBK" w:eastAsia="方正仿宋_GBK" w:cs="方正仿宋_GBK"/>
                <w:color w:val="000000"/>
                <w:sz w:val="24"/>
                <w:szCs w:val="24"/>
              </w:rPr>
              <w:t>项目是否齐全；</w:t>
            </w:r>
            <w:r>
              <w:rPr>
                <w:rFonts w:hint="eastAsia" w:ascii="方正仿宋_GBK" w:hAnsi="方正仿宋_GBK" w:eastAsia="方正仿宋_GBK" w:cs="方正仿宋_GBK"/>
                <w:sz w:val="24"/>
                <w:szCs w:val="24"/>
              </w:rPr>
              <w:t>②</w:t>
            </w:r>
            <w:r>
              <w:rPr>
                <w:rFonts w:hint="eastAsia" w:ascii="方正仿宋_GBK" w:hAnsi="方正仿宋_GBK" w:eastAsia="方正仿宋_GBK" w:cs="方正仿宋_GBK"/>
                <w:color w:val="000000"/>
                <w:sz w:val="24"/>
                <w:szCs w:val="24"/>
              </w:rPr>
              <w:t>格式是否规范；</w:t>
            </w:r>
            <w:r>
              <w:rPr>
                <w:rFonts w:hint="eastAsia" w:ascii="方正仿宋_GBK" w:hAnsi="方正仿宋_GBK" w:eastAsia="方正仿宋_GBK" w:cs="方正仿宋_GBK"/>
                <w:sz w:val="24"/>
                <w:szCs w:val="24"/>
              </w:rPr>
              <w:t>③</w:t>
            </w:r>
            <w:r>
              <w:rPr>
                <w:rFonts w:hint="eastAsia" w:ascii="方正仿宋_GBK" w:hAnsi="方正仿宋_GBK" w:eastAsia="方正仿宋_GBK" w:cs="方正仿宋_GBK"/>
                <w:color w:val="000000"/>
                <w:sz w:val="24"/>
                <w:szCs w:val="24"/>
              </w:rPr>
              <w:t>内容是否全面；</w:t>
            </w:r>
            <w:r>
              <w:rPr>
                <w:rFonts w:hint="eastAsia" w:ascii="方正仿宋_GBK" w:hAnsi="方正仿宋_GBK" w:eastAsia="方正仿宋_GBK" w:cs="方正仿宋_GBK"/>
                <w:sz w:val="24"/>
                <w:szCs w:val="24"/>
              </w:rPr>
              <w:t>④</w:t>
            </w:r>
            <w:r>
              <w:rPr>
                <w:rFonts w:hint="eastAsia" w:ascii="方正仿宋_GBK" w:hAnsi="方正仿宋_GBK" w:eastAsia="方正仿宋_GBK" w:cs="方正仿宋_GBK"/>
                <w:color w:val="000000"/>
                <w:sz w:val="24"/>
                <w:szCs w:val="24"/>
              </w:rPr>
              <w:t>是否符合填写要求。</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r>
              <w:rPr>
                <w:rFonts w:ascii="方正仿宋_GBK" w:hAnsi="方正仿宋_GBK" w:eastAsia="方正仿宋_GBK" w:cs="方正仿宋_GBK"/>
                <w:color w:val="000000"/>
                <w:sz w:val="24"/>
                <w:szCs w:val="24"/>
              </w:rPr>
              <w:t>10</w:t>
            </w:r>
            <w:r>
              <w:rPr>
                <w:rFonts w:hint="eastAsia" w:ascii="方正仿宋_GBK" w:hAnsi="方正仿宋_GBK" w:eastAsia="方正仿宋_GBK" w:cs="方正仿宋_GBK"/>
                <w:color w:val="000000"/>
                <w:sz w:val="24"/>
                <w:szCs w:val="24"/>
              </w:rPr>
              <w:t>分</w:t>
            </w:r>
          </w:p>
        </w:tc>
        <w:tc>
          <w:tcPr>
            <w:tcW w:w="346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方正仿宋_GBK" w:hAnsi="方正仿宋_GBK" w:eastAsia="方正仿宋_GBK" w:cs="Times New Roman"/>
                <w:color w:val="000000"/>
                <w:sz w:val="24"/>
                <w:szCs w:val="24"/>
              </w:rPr>
            </w:pPr>
            <w:r>
              <w:rPr>
                <w:rFonts w:ascii="方正仿宋_GBK" w:hAnsi="方正仿宋_GBK" w:eastAsia="方正仿宋_GBK" w:cs="方正仿宋_GBK"/>
                <w:color w:val="000000"/>
                <w:sz w:val="24"/>
                <w:szCs w:val="24"/>
              </w:rPr>
              <w:t>A</w:t>
            </w:r>
            <w:r>
              <w:rPr>
                <w:rFonts w:hint="eastAsia" w:ascii="方正仿宋_GBK" w:hAnsi="方正仿宋_GBK" w:eastAsia="方正仿宋_GBK" w:cs="方正仿宋_GBK"/>
                <w:color w:val="000000"/>
                <w:sz w:val="24"/>
                <w:szCs w:val="24"/>
              </w:rPr>
              <w:t>等</w:t>
            </w:r>
            <w:r>
              <w:rPr>
                <w:rFonts w:ascii="方正仿宋_GBK" w:hAnsi="方正仿宋_GBK" w:eastAsia="方正仿宋_GBK" w:cs="方正仿宋_GBK"/>
                <w:color w:val="000000"/>
                <w:sz w:val="24"/>
                <w:szCs w:val="24"/>
              </w:rPr>
              <w:t>9-10</w:t>
            </w:r>
            <w:r>
              <w:rPr>
                <w:rFonts w:hint="eastAsia" w:ascii="方正仿宋_GBK" w:hAnsi="方正仿宋_GBK" w:eastAsia="方正仿宋_GBK" w:cs="方正仿宋_GBK"/>
                <w:color w:val="000000"/>
                <w:sz w:val="24"/>
                <w:szCs w:val="24"/>
              </w:rPr>
              <w:t>分，</w:t>
            </w:r>
            <w:r>
              <w:rPr>
                <w:rFonts w:ascii="方正仿宋_GBK" w:hAnsi="方正仿宋_GBK" w:eastAsia="方正仿宋_GBK" w:cs="方正仿宋_GBK"/>
                <w:color w:val="000000"/>
                <w:sz w:val="24"/>
                <w:szCs w:val="24"/>
              </w:rPr>
              <w:t>B</w:t>
            </w:r>
            <w:r>
              <w:rPr>
                <w:rFonts w:hint="eastAsia" w:ascii="方正仿宋_GBK" w:hAnsi="方正仿宋_GBK" w:eastAsia="方正仿宋_GBK" w:cs="方正仿宋_GBK"/>
                <w:color w:val="000000"/>
                <w:sz w:val="24"/>
                <w:szCs w:val="24"/>
              </w:rPr>
              <w:t>等</w:t>
            </w:r>
            <w:r>
              <w:rPr>
                <w:rFonts w:ascii="方正仿宋_GBK" w:hAnsi="方正仿宋_GBK" w:eastAsia="方正仿宋_GBK" w:cs="方正仿宋_GBK"/>
                <w:color w:val="000000"/>
                <w:sz w:val="24"/>
                <w:szCs w:val="24"/>
              </w:rPr>
              <w:t>7-8</w:t>
            </w:r>
            <w:r>
              <w:rPr>
                <w:rFonts w:hint="eastAsia" w:ascii="方正仿宋_GBK" w:hAnsi="方正仿宋_GBK" w:eastAsia="方正仿宋_GBK" w:cs="方正仿宋_GBK"/>
                <w:color w:val="000000"/>
                <w:sz w:val="24"/>
                <w:szCs w:val="24"/>
              </w:rPr>
              <w:t>分，</w:t>
            </w:r>
            <w:r>
              <w:rPr>
                <w:rFonts w:ascii="方正仿宋_GBK" w:hAnsi="方正仿宋_GBK" w:eastAsia="方正仿宋_GBK" w:cs="方正仿宋_GBK"/>
                <w:color w:val="000000"/>
                <w:sz w:val="24"/>
                <w:szCs w:val="24"/>
              </w:rPr>
              <w:t>C</w:t>
            </w:r>
            <w:r>
              <w:rPr>
                <w:rFonts w:hint="eastAsia" w:ascii="方正仿宋_GBK" w:hAnsi="方正仿宋_GBK" w:eastAsia="方正仿宋_GBK" w:cs="方正仿宋_GBK"/>
                <w:color w:val="000000"/>
                <w:sz w:val="24"/>
                <w:szCs w:val="24"/>
              </w:rPr>
              <w:t>等</w:t>
            </w:r>
            <w:r>
              <w:rPr>
                <w:rFonts w:ascii="方正仿宋_GBK" w:hAnsi="方正仿宋_GBK" w:eastAsia="方正仿宋_GBK" w:cs="方正仿宋_GBK"/>
                <w:color w:val="000000"/>
                <w:sz w:val="24"/>
                <w:szCs w:val="24"/>
              </w:rPr>
              <w:t>5-6</w:t>
            </w:r>
            <w:r>
              <w:rPr>
                <w:rFonts w:hint="eastAsia" w:ascii="方正仿宋_GBK" w:hAnsi="方正仿宋_GBK" w:eastAsia="方正仿宋_GBK" w:cs="方正仿宋_GBK"/>
                <w:color w:val="000000"/>
                <w:sz w:val="24"/>
                <w:szCs w:val="24"/>
              </w:rPr>
              <w:t>分，</w:t>
            </w:r>
            <w:r>
              <w:rPr>
                <w:rFonts w:ascii="方正仿宋_GBK" w:hAnsi="方正仿宋_GBK" w:eastAsia="方正仿宋_GBK" w:cs="方正仿宋_GBK"/>
                <w:color w:val="000000"/>
                <w:sz w:val="24"/>
                <w:szCs w:val="24"/>
              </w:rPr>
              <w:t>D</w:t>
            </w:r>
            <w:r>
              <w:rPr>
                <w:rFonts w:hint="eastAsia" w:ascii="方正仿宋_GBK" w:hAnsi="方正仿宋_GBK" w:eastAsia="方正仿宋_GBK" w:cs="方正仿宋_GBK"/>
                <w:color w:val="000000"/>
                <w:sz w:val="24"/>
                <w:szCs w:val="24"/>
              </w:rPr>
              <w:t>等</w:t>
            </w:r>
            <w:r>
              <w:rPr>
                <w:rFonts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rPr>
              <w:t>分以下。根据课题申报人磋商响应文件编制情况酌情打分。</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p>
        </w:tc>
        <w:tc>
          <w:tcPr>
            <w:tcW w:w="11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p>
        </w:tc>
        <w:tc>
          <w:tcPr>
            <w:tcW w:w="346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方正仿宋_GBK" w:hAnsi="方正仿宋_GBK" w:eastAsia="方正仿宋_GBK" w:cs="Times New Roman"/>
                <w:color w:val="000000"/>
                <w:sz w:val="24"/>
                <w:szCs w:val="24"/>
              </w:rPr>
            </w:pP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p>
        </w:tc>
        <w:tc>
          <w:tcPr>
            <w:tcW w:w="11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06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r>
              <w:rPr>
                <w:rFonts w:hint="eastAsia" w:ascii="方正仿宋_GBK" w:hAnsi="方正仿宋_GBK" w:eastAsia="方正仿宋_GBK" w:cs="方正仿宋_GBK"/>
                <w:color w:val="000000"/>
                <w:sz w:val="24"/>
                <w:szCs w:val="24"/>
              </w:rPr>
              <w:t>得分合计</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p>
        </w:tc>
        <w:tc>
          <w:tcPr>
            <w:tcW w:w="346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p>
        </w:tc>
        <w:tc>
          <w:tcPr>
            <w:tcW w:w="11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Times New Roman"/>
                <w:color w:val="000000"/>
                <w:sz w:val="24"/>
                <w:szCs w:val="24"/>
              </w:rPr>
            </w:pPr>
          </w:p>
        </w:tc>
      </w:tr>
    </w:tbl>
    <w:p>
      <w:pPr>
        <w:spacing w:line="560" w:lineRule="exact"/>
        <w:jc w:val="center"/>
        <w:rPr>
          <w:rFonts w:ascii="方正黑体_GBK" w:hAnsi="方正黑体_GBK" w:eastAsia="方正黑体_GBK" w:cs="Times New Roman"/>
          <w:color w:val="000000"/>
          <w:sz w:val="36"/>
          <w:szCs w:val="36"/>
        </w:rPr>
      </w:pPr>
      <w:r>
        <w:rPr>
          <w:rFonts w:hint="eastAsia" w:ascii="方正黑体_GBK" w:hAnsi="方正黑体_GBK" w:eastAsia="方正黑体_GBK" w:cs="方正黑体_GBK"/>
          <w:color w:val="000000"/>
          <w:sz w:val="36"/>
          <w:szCs w:val="36"/>
          <w:lang w:val="hr-HR"/>
        </w:rPr>
        <w:t>第四章</w:t>
      </w:r>
      <w:r>
        <w:rPr>
          <w:rFonts w:ascii="方正黑体_GBK" w:hAnsi="方正黑体_GBK" w:eastAsia="方正黑体_GBK" w:cs="方正黑体_GBK"/>
          <w:color w:val="000000"/>
          <w:sz w:val="36"/>
          <w:szCs w:val="36"/>
          <w:lang w:val="hr-HR"/>
        </w:rPr>
        <w:t xml:space="preserve">   </w:t>
      </w:r>
      <w:r>
        <w:rPr>
          <w:rFonts w:hint="eastAsia" w:ascii="方正黑体_GBK" w:hAnsi="方正黑体_GBK" w:eastAsia="方正黑体_GBK" w:cs="方正黑体_GBK"/>
          <w:color w:val="000000"/>
          <w:sz w:val="36"/>
          <w:szCs w:val="36"/>
          <w:lang w:val="hr-HR"/>
        </w:rPr>
        <w:t>参与磋商需提供的响应文件</w:t>
      </w:r>
    </w:p>
    <w:p>
      <w:pPr>
        <w:spacing w:line="560" w:lineRule="exact"/>
        <w:rPr>
          <w:rFonts w:ascii="方正仿宋_GBK" w:hAnsi="方正仿宋_GBK" w:eastAsia="方正仿宋_GBK" w:cs="Times New Roman"/>
        </w:rPr>
      </w:pPr>
    </w:p>
    <w:p>
      <w:pPr>
        <w:spacing w:line="580" w:lineRule="exact"/>
        <w:ind w:firstLine="632" w:firstLineChars="200"/>
        <w:rPr>
          <w:rFonts w:ascii="方正仿宋_GBK" w:hAnsi="方正仿宋_GBK" w:eastAsia="方正仿宋_GBK" w:cs="Times New Roman"/>
        </w:rPr>
      </w:pPr>
      <w:r>
        <w:rPr>
          <w:rFonts w:hint="eastAsia" w:ascii="方正仿宋_GBK" w:hAnsi="方正仿宋_GBK" w:eastAsia="方正仿宋_GBK" w:cs="方正仿宋_GBK"/>
        </w:rPr>
        <w:t>附件一</w:t>
      </w:r>
      <w:r>
        <w:rPr>
          <w:rFonts w:ascii="方正仿宋_GBK" w:hAnsi="方正仿宋_GBK" w:eastAsia="方正仿宋_GBK" w:cs="方正仿宋_GBK"/>
        </w:rPr>
        <w:t xml:space="preserve"> </w:t>
      </w:r>
      <w:r>
        <w:rPr>
          <w:rFonts w:hint="eastAsia" w:ascii="方正仿宋_GBK" w:hAnsi="方正仿宋_GBK" w:eastAsia="方正仿宋_GBK" w:cs="方正仿宋_GBK"/>
        </w:rPr>
        <w:t>竞争性磋商响应文件封面</w:t>
      </w:r>
    </w:p>
    <w:p>
      <w:pPr>
        <w:spacing w:line="580" w:lineRule="exact"/>
        <w:ind w:firstLine="632" w:firstLineChars="200"/>
        <w:rPr>
          <w:rFonts w:ascii="方正仿宋_GBK" w:hAnsi="方正仿宋_GBK" w:eastAsia="方正仿宋_GBK" w:cs="Times New Roman"/>
        </w:rPr>
      </w:pPr>
      <w:r>
        <w:rPr>
          <w:rFonts w:hint="eastAsia" w:ascii="方正仿宋_GBK" w:hAnsi="方正仿宋_GBK" w:eastAsia="方正仿宋_GBK" w:cs="方正仿宋_GBK"/>
        </w:rPr>
        <w:t>附件二</w:t>
      </w:r>
      <w:r>
        <w:rPr>
          <w:rFonts w:ascii="方正仿宋_GBK" w:hAnsi="方正仿宋_GBK" w:eastAsia="方正仿宋_GBK" w:cs="方正仿宋_GBK"/>
        </w:rPr>
        <w:t xml:space="preserve"> </w:t>
      </w:r>
      <w:r>
        <w:rPr>
          <w:rFonts w:hint="eastAsia" w:ascii="方正仿宋_GBK" w:hAnsi="方正仿宋_GBK" w:eastAsia="方正仿宋_GBK" w:cs="方正仿宋_GBK"/>
        </w:rPr>
        <w:t>课题申报书</w:t>
      </w:r>
    </w:p>
    <w:p>
      <w:pPr>
        <w:spacing w:line="580" w:lineRule="exact"/>
        <w:ind w:firstLine="632" w:firstLineChars="200"/>
        <w:rPr>
          <w:rFonts w:ascii="方正仿宋_GBK" w:hAnsi="方正仿宋_GBK" w:eastAsia="方正仿宋_GBK" w:cs="Times New Roman"/>
        </w:rPr>
      </w:pPr>
      <w:r>
        <w:rPr>
          <w:rFonts w:hint="eastAsia" w:ascii="方正仿宋_GBK" w:hAnsi="方正仿宋_GBK" w:eastAsia="方正仿宋_GBK" w:cs="方正仿宋_GBK"/>
        </w:rPr>
        <w:t>附件三</w:t>
      </w:r>
      <w:r>
        <w:rPr>
          <w:rFonts w:ascii="方正仿宋_GBK" w:hAnsi="方正仿宋_GBK" w:eastAsia="方正仿宋_GBK" w:cs="方正仿宋_GBK"/>
        </w:rPr>
        <w:t xml:space="preserve"> </w:t>
      </w:r>
      <w:r>
        <w:rPr>
          <w:rFonts w:hint="eastAsia" w:ascii="方正仿宋_GBK" w:hAnsi="方正仿宋_GBK" w:eastAsia="方正仿宋_GBK" w:cs="方正仿宋_GBK"/>
        </w:rPr>
        <w:t>课题论证活页</w:t>
      </w:r>
      <w:r>
        <w:rPr>
          <w:rFonts w:ascii="方正仿宋_GBK" w:hAnsi="方正仿宋_GBK" w:eastAsia="方正仿宋_GBK" w:cs="Times New Roman"/>
        </w:rPr>
        <w:tab/>
      </w:r>
    </w:p>
    <w:p>
      <w:pPr>
        <w:spacing w:line="580" w:lineRule="exact"/>
        <w:ind w:firstLine="632" w:firstLineChars="200"/>
        <w:rPr>
          <w:rFonts w:ascii="方正仿宋_GBK" w:hAnsi="方正仿宋_GBK" w:eastAsia="方正仿宋_GBK" w:cs="方正仿宋_GBK"/>
          <w:kern w:val="0"/>
        </w:rPr>
      </w:pPr>
      <w:r>
        <w:rPr>
          <w:rFonts w:hint="eastAsia" w:ascii="方正仿宋_GBK" w:hAnsi="方正仿宋_GBK" w:eastAsia="方正仿宋_GBK" w:cs="方正仿宋_GBK"/>
        </w:rPr>
        <w:t>附件四</w:t>
      </w:r>
      <w:r>
        <w:rPr>
          <w:rFonts w:ascii="方正仿宋_GBK" w:hAnsi="方正仿宋_GBK" w:eastAsia="方正仿宋_GBK" w:cs="方正仿宋_GBK"/>
        </w:rPr>
        <w:t xml:space="preserve"> </w:t>
      </w:r>
      <w:r>
        <w:rPr>
          <w:rFonts w:hint="eastAsia" w:ascii="方正仿宋_GBK" w:hAnsi="方正仿宋_GBK" w:eastAsia="方正仿宋_GBK" w:cs="方正仿宋_GBK"/>
          <w:kern w:val="0"/>
        </w:rPr>
        <w:t>营业执照或者事业单位法人证书</w:t>
      </w:r>
      <w:r>
        <w:rPr>
          <w:rFonts w:ascii="方正仿宋_GBK" w:hAnsi="方正仿宋_GBK" w:eastAsia="方正仿宋_GBK" w:cs="方正仿宋_GBK"/>
          <w:kern w:val="0"/>
        </w:rPr>
        <w:t xml:space="preserve"> (</w:t>
      </w:r>
      <w:r>
        <w:rPr>
          <w:rFonts w:hint="eastAsia" w:ascii="方正仿宋_GBK" w:hAnsi="方正仿宋_GBK" w:eastAsia="方正仿宋_GBK" w:cs="方正仿宋_GBK"/>
          <w:kern w:val="0"/>
        </w:rPr>
        <w:t>复印件加盖公章</w:t>
      </w:r>
      <w:r>
        <w:rPr>
          <w:rFonts w:ascii="方正仿宋_GBK" w:hAnsi="方正仿宋_GBK" w:eastAsia="方正仿宋_GBK" w:cs="方正仿宋_GBK"/>
          <w:kern w:val="0"/>
        </w:rPr>
        <w:t>)</w:t>
      </w:r>
    </w:p>
    <w:p>
      <w:pPr>
        <w:spacing w:line="580" w:lineRule="exact"/>
        <w:ind w:firstLine="632" w:firstLineChars="200"/>
        <w:rPr>
          <w:rFonts w:ascii="方正仿宋_GBK" w:hAnsi="方正仿宋_GBK" w:eastAsia="方正仿宋_GBK" w:cs="Times New Roman"/>
          <w:b/>
          <w:bCs/>
          <w:spacing w:val="31"/>
          <w:kern w:val="0"/>
        </w:rPr>
      </w:pPr>
      <w:r>
        <w:rPr>
          <w:rFonts w:hint="eastAsia" w:ascii="方正仿宋_GBK" w:hAnsi="方正仿宋_GBK" w:eastAsia="方正仿宋_GBK" w:cs="方正仿宋_GBK"/>
          <w:kern w:val="0"/>
        </w:rPr>
        <w:t>附件五</w:t>
      </w:r>
      <w:r>
        <w:rPr>
          <w:rFonts w:ascii="方正仿宋_GBK" w:hAnsi="方正仿宋_GBK" w:eastAsia="方正仿宋_GBK" w:cs="方正仿宋_GBK"/>
          <w:kern w:val="0"/>
        </w:rPr>
        <w:t xml:space="preserve"> </w:t>
      </w:r>
      <w:r>
        <w:rPr>
          <w:rFonts w:hint="eastAsia" w:ascii="方正仿宋_GBK" w:hAnsi="方正仿宋_GBK" w:eastAsia="方正仿宋_GBK" w:cs="方正仿宋_GBK"/>
          <w:kern w:val="0"/>
        </w:rPr>
        <w:t>组织机构代码证（复印件加盖公章，已经三证合一的不需要提供）</w:t>
      </w:r>
    </w:p>
    <w:p>
      <w:pPr>
        <w:spacing w:line="580" w:lineRule="exact"/>
        <w:ind w:firstLine="632" w:firstLineChars="200"/>
        <w:rPr>
          <w:rFonts w:ascii="方正仿宋_GBK" w:hAnsi="方正仿宋_GBK" w:eastAsia="方正仿宋_GBK" w:cs="Times New Roman"/>
        </w:rPr>
      </w:pPr>
      <w:r>
        <w:rPr>
          <w:rFonts w:hint="eastAsia" w:ascii="方正仿宋_GBK" w:hAnsi="方正仿宋_GBK" w:eastAsia="方正仿宋_GBK" w:cs="方正仿宋_GBK"/>
        </w:rPr>
        <w:t>附件六</w:t>
      </w:r>
      <w:r>
        <w:rPr>
          <w:rFonts w:ascii="方正仿宋_GBK" w:hAnsi="方正仿宋_GBK" w:eastAsia="方正仿宋_GBK" w:cs="方正仿宋_GBK"/>
        </w:rPr>
        <w:t xml:space="preserve"> </w:t>
      </w:r>
      <w:r>
        <w:rPr>
          <w:rFonts w:hint="eastAsia" w:ascii="方正仿宋_GBK" w:hAnsi="方正仿宋_GBK" w:eastAsia="方正仿宋_GBK" w:cs="方正仿宋_GBK"/>
          <w:kern w:val="0"/>
        </w:rPr>
        <w:t>课题负责人身份证明（复印件），职称证明（复印件），法定代表人</w:t>
      </w:r>
      <w:r>
        <w:rPr>
          <w:rFonts w:ascii="方正仿宋_GBK" w:hAnsi="方正仿宋_GBK" w:eastAsia="方正仿宋_GBK" w:cs="方正仿宋_GBK"/>
          <w:kern w:val="0"/>
        </w:rPr>
        <w:t>(</w:t>
      </w:r>
      <w:r>
        <w:rPr>
          <w:rFonts w:hint="eastAsia" w:ascii="方正仿宋_GBK" w:hAnsi="方正仿宋_GBK" w:eastAsia="方正仿宋_GBK" w:cs="方正仿宋_GBK"/>
          <w:kern w:val="0"/>
        </w:rPr>
        <w:t>负责人</w:t>
      </w:r>
      <w:r>
        <w:rPr>
          <w:rFonts w:ascii="方正仿宋_GBK" w:hAnsi="方正仿宋_GBK" w:eastAsia="方正仿宋_GBK" w:cs="方正仿宋_GBK"/>
          <w:kern w:val="0"/>
        </w:rPr>
        <w:t>)</w:t>
      </w:r>
      <w:r>
        <w:rPr>
          <w:rFonts w:hint="eastAsia" w:ascii="方正仿宋_GBK" w:hAnsi="方正仿宋_GBK" w:eastAsia="方正仿宋_GBK" w:cs="方正仿宋_GBK"/>
          <w:kern w:val="0"/>
        </w:rPr>
        <w:t>授权委托书或院系的授权委托书，授权委托人身份证（复印件）</w:t>
      </w:r>
    </w:p>
    <w:p>
      <w:pPr>
        <w:spacing w:line="580" w:lineRule="exact"/>
        <w:ind w:firstLine="632" w:firstLineChars="200"/>
        <w:rPr>
          <w:rFonts w:ascii="方正仿宋_GBK" w:hAnsi="方正仿宋_GBK" w:eastAsia="方正仿宋_GBK" w:cs="Times New Roman"/>
        </w:rPr>
      </w:pPr>
      <w:r>
        <w:rPr>
          <w:rFonts w:hint="eastAsia" w:ascii="方正仿宋_GBK" w:hAnsi="方正仿宋_GBK" w:eastAsia="方正仿宋_GBK" w:cs="方正仿宋_GBK"/>
          <w:kern w:val="0"/>
        </w:rPr>
        <w:t>附件七</w:t>
      </w:r>
      <w:r>
        <w:rPr>
          <w:rFonts w:ascii="方正仿宋_GBK" w:hAnsi="方正仿宋_GBK" w:eastAsia="方正仿宋_GBK" w:cs="方正仿宋_GBK"/>
          <w:kern w:val="0"/>
        </w:rPr>
        <w:t xml:space="preserve"> </w:t>
      </w:r>
      <w:r>
        <w:rPr>
          <w:rFonts w:hint="eastAsia" w:ascii="方正仿宋_GBK" w:hAnsi="方正仿宋_GBK" w:eastAsia="方正仿宋_GBK" w:cs="方正仿宋_GBK"/>
        </w:rPr>
        <w:t>质量服务承诺书</w:t>
      </w:r>
    </w:p>
    <w:p>
      <w:pPr>
        <w:spacing w:line="580" w:lineRule="exact"/>
        <w:ind w:firstLine="632" w:firstLineChars="200"/>
        <w:rPr>
          <w:rFonts w:ascii="方正仿宋_GBK" w:hAnsi="方正仿宋_GBK" w:eastAsia="方正仿宋_GBK" w:cs="Times New Roman"/>
        </w:rPr>
      </w:pPr>
      <w:r>
        <w:rPr>
          <w:rFonts w:hint="eastAsia" w:ascii="方正仿宋_GBK" w:hAnsi="方正仿宋_GBK" w:eastAsia="方正仿宋_GBK" w:cs="方正仿宋_GBK"/>
        </w:rPr>
        <w:t>附件八</w:t>
      </w:r>
      <w:r>
        <w:rPr>
          <w:rFonts w:ascii="方正仿宋_GBK" w:hAnsi="方正仿宋_GBK" w:eastAsia="方正仿宋_GBK" w:cs="方正仿宋_GBK"/>
        </w:rPr>
        <w:t xml:space="preserve"> </w:t>
      </w:r>
      <w:r>
        <w:rPr>
          <w:rFonts w:hint="eastAsia" w:ascii="方正仿宋_GBK" w:hAnsi="方正仿宋_GBK" w:eastAsia="方正仿宋_GBK" w:cs="方正仿宋_GBK"/>
        </w:rPr>
        <w:t>近三年发表过的相关研究成果业绩资料（列目录、并复印相关内容）</w:t>
      </w:r>
    </w:p>
    <w:p>
      <w:pPr>
        <w:spacing w:line="580" w:lineRule="exact"/>
        <w:ind w:firstLine="632" w:firstLineChars="200"/>
        <w:rPr>
          <w:rFonts w:ascii="方正仿宋_GBK" w:hAnsi="方正仿宋_GBK" w:eastAsia="方正仿宋_GBK" w:cs="Times New Roman"/>
        </w:rPr>
      </w:pPr>
      <w:r>
        <w:rPr>
          <w:rFonts w:hint="eastAsia" w:ascii="方正仿宋_GBK" w:hAnsi="方正仿宋_GBK" w:eastAsia="方正仿宋_GBK" w:cs="方正仿宋_GBK"/>
        </w:rPr>
        <w:t>附件九</w:t>
      </w:r>
      <w:r>
        <w:rPr>
          <w:rFonts w:ascii="方正仿宋_GBK" w:hAnsi="方正仿宋_GBK" w:eastAsia="方正仿宋_GBK" w:cs="方正仿宋_GBK"/>
        </w:rPr>
        <w:t xml:space="preserve"> </w:t>
      </w:r>
      <w:r>
        <w:rPr>
          <w:rFonts w:hint="eastAsia" w:ascii="方正仿宋_GBK" w:hAnsi="方正仿宋_GBK" w:eastAsia="方正仿宋_GBK" w:cs="方正仿宋_GBK"/>
        </w:rPr>
        <w:t>科研成果获奖证书复印件</w:t>
      </w:r>
    </w:p>
    <w:p>
      <w:pPr>
        <w:spacing w:line="580" w:lineRule="exact"/>
        <w:ind w:firstLine="632" w:firstLineChars="200"/>
        <w:rPr>
          <w:rFonts w:ascii="方正仿宋_GBK" w:hAnsi="方正仿宋_GBK" w:eastAsia="方正仿宋_GBK" w:cs="Times New Roman"/>
        </w:rPr>
      </w:pPr>
      <w:r>
        <w:rPr>
          <w:rFonts w:hint="eastAsia" w:ascii="方正仿宋_GBK" w:hAnsi="方正仿宋_GBK" w:eastAsia="方正仿宋_GBK" w:cs="方正仿宋_GBK"/>
        </w:rPr>
        <w:t>附件十</w:t>
      </w:r>
      <w:r>
        <w:rPr>
          <w:rFonts w:ascii="方正仿宋_GBK" w:hAnsi="方正仿宋_GBK" w:eastAsia="方正仿宋_GBK" w:cs="方正仿宋_GBK"/>
        </w:rPr>
        <w:t xml:space="preserve"> </w:t>
      </w:r>
      <w:r>
        <w:rPr>
          <w:rFonts w:hint="eastAsia" w:ascii="方正仿宋_GBK" w:hAnsi="方正仿宋_GBK" w:eastAsia="方正仿宋_GBK" w:cs="方正仿宋_GBK"/>
        </w:rPr>
        <w:t>研究团队资料（不少于</w:t>
      </w:r>
      <w:r>
        <w:rPr>
          <w:rFonts w:ascii="方正仿宋_GBK" w:hAnsi="方正仿宋_GBK" w:eastAsia="方正仿宋_GBK" w:cs="方正仿宋_GBK"/>
        </w:rPr>
        <w:t>2</w:t>
      </w:r>
      <w:r>
        <w:rPr>
          <w:rFonts w:hint="eastAsia" w:ascii="方正仿宋_GBK" w:hAnsi="方正仿宋_GBK" w:eastAsia="方正仿宋_GBK" w:cs="方正仿宋_GBK"/>
        </w:rPr>
        <w:t>名研究成员的身份证明复印件、职称证明或学历复印件）</w:t>
      </w:r>
    </w:p>
    <w:p>
      <w:pPr>
        <w:spacing w:line="580" w:lineRule="exact"/>
        <w:ind w:firstLine="632" w:firstLineChars="200"/>
        <w:rPr>
          <w:rFonts w:ascii="方正仿宋_GBK" w:hAnsi="方正仿宋_GBK" w:eastAsia="方正仿宋_GBK" w:cs="Times New Roman"/>
          <w:color w:val="000000"/>
        </w:rPr>
      </w:pPr>
      <w:r>
        <w:rPr>
          <w:rFonts w:hint="eastAsia" w:ascii="方正仿宋_GBK" w:hAnsi="方正仿宋_GBK" w:eastAsia="方正仿宋_GBK" w:cs="方正仿宋_GBK"/>
        </w:rPr>
        <w:t>附件十一</w:t>
      </w:r>
      <w:r>
        <w:rPr>
          <w:rFonts w:ascii="方正仿宋_GBK" w:hAnsi="方正仿宋_GBK" w:eastAsia="方正仿宋_GBK" w:cs="方正仿宋_GBK"/>
        </w:rPr>
        <w:t xml:space="preserve"> </w:t>
      </w:r>
      <w:r>
        <w:rPr>
          <w:rFonts w:hint="eastAsia" w:ascii="方正仿宋_GBK" w:hAnsi="方正仿宋_GBK" w:eastAsia="方正仿宋_GBK" w:cs="方正仿宋_GBK"/>
        </w:rPr>
        <w:t>其他证明文件资料和需要说明的问题</w:t>
      </w:r>
    </w:p>
    <w:p>
      <w:pPr>
        <w:spacing w:line="580" w:lineRule="exact"/>
        <w:rPr>
          <w:rFonts w:ascii="方正仿宋_GBK" w:hAnsi="方正仿宋_GBK" w:eastAsia="方正仿宋_GBK" w:cs="Times New Roman"/>
        </w:rPr>
        <w:sectPr>
          <w:footerReference r:id="rId3" w:type="default"/>
          <w:pgSz w:w="11907" w:h="16840"/>
          <w:pgMar w:top="1701" w:right="1531" w:bottom="1588" w:left="1531" w:header="0" w:footer="1361" w:gutter="0"/>
          <w:cols w:space="720" w:num="1"/>
          <w:titlePg/>
          <w:docGrid w:type="linesAndChars" w:linePitch="579" w:charSpace="-848"/>
        </w:sectPr>
      </w:pPr>
    </w:p>
    <w:p>
      <w:pPr>
        <w:adjustRightInd w:val="0"/>
        <w:snapToGrid w:val="0"/>
        <w:outlineLvl w:val="0"/>
        <w:rPr>
          <w:rFonts w:ascii="方正黑体_GBK" w:hAnsi="方正黑体_GBK" w:eastAsia="方正黑体_GBK" w:cs="Times New Roman"/>
          <w:color w:val="000000"/>
        </w:rPr>
      </w:pPr>
      <w:r>
        <w:rPr>
          <w:rFonts w:hint="eastAsia" w:ascii="方正黑体_GBK" w:hAnsi="方正黑体_GBK" w:eastAsia="方正黑体_GBK" w:cs="方正黑体_GBK"/>
          <w:color w:val="000000"/>
        </w:rPr>
        <w:t>附件</w:t>
      </w:r>
      <w:r>
        <w:rPr>
          <w:rFonts w:ascii="方正黑体_GBK" w:hAnsi="方正黑体_GBK" w:eastAsia="方正黑体_GBK" w:cs="方正黑体_GBK"/>
          <w:color w:val="000000"/>
        </w:rPr>
        <w:t xml:space="preserve">1  </w:t>
      </w:r>
      <w:r>
        <w:rPr>
          <w:rFonts w:hint="eastAsia" w:ascii="方正黑体_GBK" w:hAnsi="方正黑体_GBK" w:eastAsia="方正黑体_GBK" w:cs="方正黑体_GBK"/>
          <w:color w:val="000000"/>
        </w:rPr>
        <w:t>封面</w:t>
      </w:r>
    </w:p>
    <w:p>
      <w:pPr>
        <w:adjustRightInd w:val="0"/>
        <w:snapToGrid w:val="0"/>
        <w:outlineLvl w:val="0"/>
        <w:rPr>
          <w:rFonts w:ascii="宋体" w:eastAsia="宋体" w:cs="Times New Roman"/>
          <w:color w:val="000000"/>
        </w:rPr>
      </w:pPr>
    </w:p>
    <w:p>
      <w:pPr>
        <w:adjustRightInd w:val="0"/>
        <w:snapToGrid w:val="0"/>
        <w:outlineLvl w:val="0"/>
        <w:rPr>
          <w:rFonts w:ascii="宋体" w:eastAsia="宋体" w:cs="Times New Roman"/>
          <w:color w:val="000000"/>
        </w:rPr>
      </w:pPr>
    </w:p>
    <w:p>
      <w:pPr>
        <w:jc w:val="center"/>
        <w:rPr>
          <w:rFonts w:ascii="方正小标宋_GBK" w:hAnsi="方正小标宋_GBK" w:eastAsia="方正小标宋_GBK" w:cs="Times New Roman"/>
          <w:color w:val="000000"/>
          <w:w w:val="120"/>
          <w:sz w:val="52"/>
          <w:szCs w:val="52"/>
        </w:rPr>
      </w:pPr>
      <w:r>
        <w:rPr>
          <w:rFonts w:hint="eastAsia" w:ascii="方正小标宋_GBK" w:hAnsi="方正小标宋_GBK" w:eastAsia="方正小标宋_GBK" w:cs="方正小标宋_GBK"/>
          <w:color w:val="000000"/>
          <w:w w:val="120"/>
          <w:sz w:val="52"/>
          <w:szCs w:val="52"/>
        </w:rPr>
        <w:t>湖北省民政厅</w:t>
      </w:r>
    </w:p>
    <w:p>
      <w:pPr>
        <w:jc w:val="center"/>
        <w:rPr>
          <w:rFonts w:ascii="方正小标宋_GBK" w:hAnsi="方正小标宋_GBK" w:eastAsia="方正小标宋_GBK" w:cs="Times New Roman"/>
          <w:color w:val="000000"/>
          <w:sz w:val="44"/>
          <w:szCs w:val="44"/>
        </w:rPr>
      </w:pPr>
      <w:r>
        <w:rPr>
          <w:rFonts w:ascii="方正小标宋_GBK" w:hAnsi="方正小标宋_GBK" w:eastAsia="方正小标宋_GBK" w:cs="方正小标宋_GBK"/>
          <w:color w:val="000000"/>
          <w:w w:val="120"/>
          <w:sz w:val="52"/>
          <w:szCs w:val="52"/>
        </w:rPr>
        <w:t>201</w:t>
      </w:r>
      <w:r>
        <w:rPr>
          <w:rFonts w:hint="eastAsia" w:ascii="方正小标宋_GBK" w:hAnsi="方正小标宋_GBK" w:eastAsia="方正小标宋_GBK" w:cs="方正小标宋_GBK"/>
          <w:color w:val="000000"/>
          <w:w w:val="120"/>
          <w:sz w:val="52"/>
          <w:szCs w:val="52"/>
          <w:lang w:val="en-US" w:eastAsia="zh-CN"/>
        </w:rPr>
        <w:t>9</w:t>
      </w:r>
      <w:r>
        <w:rPr>
          <w:rFonts w:hint="eastAsia" w:ascii="方正小标宋_GBK" w:hAnsi="方正小标宋_GBK" w:eastAsia="方正小标宋_GBK" w:cs="方正小标宋_GBK"/>
          <w:color w:val="000000"/>
          <w:w w:val="120"/>
          <w:sz w:val="52"/>
          <w:szCs w:val="52"/>
        </w:rPr>
        <w:t>年重点委托课题研究项目</w:t>
      </w:r>
    </w:p>
    <w:p>
      <w:pPr>
        <w:jc w:val="center"/>
        <w:rPr>
          <w:rFonts w:ascii="宋体" w:cs="Times New Roman"/>
          <w:color w:val="000000"/>
          <w:sz w:val="44"/>
          <w:szCs w:val="44"/>
        </w:rPr>
      </w:pPr>
    </w:p>
    <w:p>
      <w:pPr>
        <w:jc w:val="center"/>
        <w:rPr>
          <w:rFonts w:ascii="宋体" w:cs="Times New Roman"/>
          <w:color w:val="000000"/>
          <w:sz w:val="44"/>
          <w:szCs w:val="44"/>
        </w:rPr>
      </w:pPr>
    </w:p>
    <w:p>
      <w:pPr>
        <w:jc w:val="center"/>
        <w:rPr>
          <w:rFonts w:ascii="宋体" w:cs="Times New Roman"/>
          <w:color w:val="000000"/>
          <w:sz w:val="44"/>
          <w:szCs w:val="44"/>
        </w:rPr>
      </w:pPr>
    </w:p>
    <w:p>
      <w:pPr>
        <w:jc w:val="center"/>
        <w:rPr>
          <w:rFonts w:ascii="宋体" w:cs="Times New Roman"/>
          <w:color w:val="000000"/>
          <w:sz w:val="44"/>
          <w:szCs w:val="44"/>
        </w:rPr>
      </w:pPr>
    </w:p>
    <w:p>
      <w:pPr>
        <w:jc w:val="center"/>
        <w:rPr>
          <w:rFonts w:ascii="方正黑体_GBK" w:hAnsi="方正黑体_GBK" w:eastAsia="方正黑体_GBK" w:cs="Times New Roman"/>
          <w:color w:val="000000"/>
          <w:w w:val="80"/>
          <w:sz w:val="120"/>
          <w:szCs w:val="120"/>
        </w:rPr>
      </w:pPr>
      <w:r>
        <w:rPr>
          <w:rFonts w:hint="eastAsia" w:ascii="方正黑体_GBK" w:hAnsi="方正黑体_GBK" w:eastAsia="方正黑体_GBK" w:cs="方正黑体_GBK"/>
          <w:color w:val="000000"/>
          <w:w w:val="80"/>
          <w:sz w:val="120"/>
          <w:szCs w:val="120"/>
        </w:rPr>
        <w:t>竞争性磋商文件</w:t>
      </w:r>
    </w:p>
    <w:p>
      <w:pPr>
        <w:pStyle w:val="2"/>
        <w:spacing w:line="360" w:lineRule="auto"/>
        <w:ind w:firstLine="1264" w:firstLineChars="400"/>
        <w:rPr>
          <w:rFonts w:ascii="宋体" w:cs="Times New Roman"/>
          <w:color w:val="000000"/>
          <w:u w:val="single"/>
        </w:rPr>
      </w:pPr>
      <w:r>
        <w:rPr>
          <w:rFonts w:ascii="宋体" w:hAnsi="宋体" w:cs="宋体"/>
          <w:color w:val="000000"/>
        </w:rPr>
        <w:t xml:space="preserve"> </w:t>
      </w:r>
      <w:r>
        <w:rPr>
          <w:rFonts w:hint="eastAsia" w:ascii="宋体" w:hAnsi="宋体"/>
          <w:color w:val="000000"/>
        </w:rPr>
        <w:t>申报项目名称：</w:t>
      </w:r>
      <w:r>
        <w:rPr>
          <w:rFonts w:ascii="宋体" w:hAnsi="宋体" w:cs="宋体"/>
          <w:color w:val="000000"/>
          <w:u w:val="single"/>
        </w:rPr>
        <w:t xml:space="preserve">                   </w:t>
      </w:r>
    </w:p>
    <w:p>
      <w:pPr>
        <w:pStyle w:val="3"/>
        <w:spacing w:line="360" w:lineRule="auto"/>
        <w:ind w:firstLine="1264" w:firstLineChars="400"/>
        <w:rPr>
          <w:rFonts w:cs="Times New Roman"/>
          <w:color w:val="000000"/>
        </w:rPr>
      </w:pPr>
      <w:r>
        <w:rPr>
          <w:rFonts w:hAnsi="宋体"/>
          <w:color w:val="000000"/>
        </w:rPr>
        <w:t xml:space="preserve"> </w:t>
      </w:r>
      <w:r>
        <w:rPr>
          <w:rFonts w:hint="eastAsia" w:hAnsi="宋体" w:cs="仿宋_GB2312"/>
          <w:color w:val="000000"/>
        </w:rPr>
        <w:t>申</w:t>
      </w:r>
      <w:r>
        <w:rPr>
          <w:rFonts w:hAnsi="宋体"/>
          <w:color w:val="000000"/>
        </w:rPr>
        <w:t xml:space="preserve">   </w:t>
      </w:r>
      <w:r>
        <w:rPr>
          <w:rFonts w:hint="eastAsia" w:hAnsi="宋体" w:cs="仿宋_GB2312"/>
          <w:color w:val="000000"/>
        </w:rPr>
        <w:t>报</w:t>
      </w:r>
      <w:r>
        <w:rPr>
          <w:rFonts w:hAnsi="宋体"/>
          <w:color w:val="000000"/>
        </w:rPr>
        <w:t xml:space="preserve">   </w:t>
      </w:r>
      <w:r>
        <w:rPr>
          <w:rFonts w:hint="eastAsia" w:hAnsi="宋体" w:cs="仿宋_GB2312"/>
          <w:color w:val="000000"/>
        </w:rPr>
        <w:t>人：</w:t>
      </w:r>
      <w:r>
        <w:rPr>
          <w:rFonts w:hAnsi="宋体"/>
          <w:color w:val="000000"/>
          <w:u w:val="single"/>
        </w:rPr>
        <w:t xml:space="preserve">                   </w:t>
      </w:r>
    </w:p>
    <w:p>
      <w:pPr>
        <w:pStyle w:val="3"/>
        <w:spacing w:line="360" w:lineRule="auto"/>
        <w:ind w:firstLine="1580" w:firstLineChars="500"/>
        <w:rPr>
          <w:rFonts w:cs="Times New Roman"/>
          <w:color w:val="000000"/>
          <w:u w:val="single"/>
        </w:rPr>
      </w:pPr>
      <w:r>
        <w:rPr>
          <w:rFonts w:hint="eastAsia" w:hAnsi="宋体" w:cs="仿宋_GB2312"/>
          <w:color w:val="000000"/>
        </w:rPr>
        <w:t>申</w:t>
      </w:r>
      <w:r>
        <w:rPr>
          <w:rFonts w:hAnsi="宋体"/>
          <w:color w:val="000000"/>
        </w:rPr>
        <w:t xml:space="preserve"> </w:t>
      </w:r>
      <w:r>
        <w:rPr>
          <w:rFonts w:hint="eastAsia" w:hAnsi="宋体" w:cs="仿宋_GB2312"/>
          <w:color w:val="000000"/>
        </w:rPr>
        <w:t>报</w:t>
      </w:r>
      <w:r>
        <w:rPr>
          <w:rFonts w:hAnsi="宋体"/>
          <w:color w:val="000000"/>
        </w:rPr>
        <w:t xml:space="preserve"> </w:t>
      </w:r>
      <w:r>
        <w:rPr>
          <w:rFonts w:hint="eastAsia" w:hAnsi="宋体" w:cs="仿宋_GB2312"/>
          <w:color w:val="000000"/>
        </w:rPr>
        <w:t>单</w:t>
      </w:r>
      <w:r>
        <w:rPr>
          <w:rFonts w:hAnsi="宋体"/>
          <w:color w:val="000000"/>
        </w:rPr>
        <w:t xml:space="preserve"> </w:t>
      </w:r>
      <w:r>
        <w:rPr>
          <w:rFonts w:hint="eastAsia" w:hAnsi="宋体" w:cs="仿宋_GB2312"/>
          <w:color w:val="000000"/>
        </w:rPr>
        <w:t>位：</w:t>
      </w:r>
      <w:r>
        <w:rPr>
          <w:rFonts w:hAnsi="宋体"/>
          <w:color w:val="000000"/>
          <w:u w:val="single"/>
        </w:rPr>
        <w:t xml:space="preserve">                   </w:t>
      </w:r>
    </w:p>
    <w:p>
      <w:pPr>
        <w:tabs>
          <w:tab w:val="left" w:pos="2625"/>
        </w:tabs>
        <w:spacing w:line="520" w:lineRule="exact"/>
        <w:jc w:val="center"/>
        <w:rPr>
          <w:rFonts w:ascii="宋体" w:cs="Times New Roman"/>
          <w:color w:val="000000"/>
          <w:sz w:val="36"/>
          <w:szCs w:val="36"/>
        </w:rPr>
      </w:pPr>
    </w:p>
    <w:p>
      <w:pPr>
        <w:pStyle w:val="3"/>
        <w:spacing w:line="360" w:lineRule="auto"/>
        <w:ind w:firstLine="1580" w:firstLineChars="500"/>
        <w:rPr>
          <w:rFonts w:hAnsi="宋体" w:cs="Times New Roman"/>
          <w:color w:val="000000"/>
        </w:rPr>
      </w:pPr>
    </w:p>
    <w:p>
      <w:pPr>
        <w:pStyle w:val="3"/>
        <w:spacing w:line="360" w:lineRule="auto"/>
        <w:rPr>
          <w:rFonts w:hAnsi="宋体" w:cs="Times New Roman"/>
          <w:color w:val="000000"/>
        </w:rPr>
        <w:sectPr>
          <w:pgSz w:w="11907" w:h="16840"/>
          <w:pgMar w:top="1701" w:right="1531" w:bottom="1588" w:left="1531" w:header="0" w:footer="1361" w:gutter="0"/>
          <w:cols w:space="720" w:num="1"/>
          <w:titlePg/>
          <w:docGrid w:type="linesAndChars" w:linePitch="579" w:charSpace="-848"/>
        </w:sectPr>
      </w:pPr>
      <w:r>
        <w:rPr>
          <w:rFonts w:hAnsi="宋体"/>
          <w:color w:val="000000"/>
        </w:rPr>
        <w:t xml:space="preserve">                   </w:t>
      </w:r>
      <w:r>
        <w:rPr>
          <w:rFonts w:hAnsi="宋体"/>
          <w:color w:val="000000"/>
          <w:u w:val="single"/>
        </w:rPr>
        <w:t xml:space="preserve">    </w:t>
      </w:r>
      <w:r>
        <w:rPr>
          <w:rFonts w:hint="eastAsia" w:hAnsi="宋体" w:cs="仿宋_GB2312"/>
          <w:color w:val="000000"/>
        </w:rPr>
        <w:t>年</w:t>
      </w:r>
      <w:r>
        <w:rPr>
          <w:rFonts w:hAnsi="宋体"/>
          <w:color w:val="000000"/>
          <w:u w:val="single"/>
        </w:rPr>
        <w:t xml:space="preserve">   </w:t>
      </w:r>
      <w:r>
        <w:rPr>
          <w:rFonts w:hint="eastAsia" w:hAnsi="宋体" w:cs="仿宋_GB2312"/>
          <w:color w:val="000000"/>
        </w:rPr>
        <w:t>月</w:t>
      </w:r>
      <w:r>
        <w:rPr>
          <w:rFonts w:hAnsi="宋体"/>
          <w:color w:val="000000"/>
          <w:u w:val="single"/>
        </w:rPr>
        <w:t xml:space="preserve">   </w:t>
      </w:r>
      <w:r>
        <w:rPr>
          <w:rFonts w:hint="eastAsia" w:hAnsi="宋体" w:cs="仿宋_GB2312"/>
          <w:color w:val="000000"/>
        </w:rPr>
        <w:t>日</w:t>
      </w:r>
    </w:p>
    <w:p>
      <w:pPr>
        <w:pStyle w:val="3"/>
        <w:spacing w:line="360" w:lineRule="auto"/>
        <w:jc w:val="center"/>
        <w:rPr>
          <w:rFonts w:ascii="方正小标宋_GBK" w:hAnsi="方正小标宋_GBK" w:eastAsia="方正小标宋_GBK" w:cs="Times New Roman"/>
          <w:color w:val="000000"/>
          <w:sz w:val="44"/>
          <w:szCs w:val="44"/>
        </w:rPr>
      </w:pPr>
      <w:r>
        <w:rPr>
          <w:rFonts w:hint="eastAsia" w:ascii="方正小标宋_GBK" w:hAnsi="方正小标宋_GBK" w:eastAsia="方正小标宋_GBK" w:cs="方正小标宋_GBK"/>
          <w:color w:val="000000"/>
          <w:sz w:val="44"/>
          <w:szCs w:val="44"/>
        </w:rPr>
        <w:t>目录</w:t>
      </w:r>
    </w:p>
    <w:p>
      <w:pPr>
        <w:pStyle w:val="6"/>
        <w:spacing w:before="0" w:after="0" w:line="600" w:lineRule="exact"/>
        <w:jc w:val="left"/>
        <w:rPr>
          <w:rFonts w:ascii="方正仿宋_GBK" w:hAnsi="方正仿宋_GBK" w:eastAsia="方正仿宋_GBK" w:cs="Times New Roman"/>
          <w:lang w:eastAsia="zh-CN"/>
        </w:rPr>
      </w:pPr>
      <w:r>
        <w:rPr>
          <w:rFonts w:ascii="方正仿宋_GBK" w:hAnsi="方正仿宋_GBK" w:eastAsia="方正仿宋_GBK" w:cs="方正仿宋_GBK"/>
          <w:lang w:eastAsia="zh-CN"/>
        </w:rPr>
        <w:t xml:space="preserve">    1</w:t>
      </w:r>
      <w:r>
        <w:rPr>
          <w:rFonts w:hint="eastAsia" w:ascii="方正仿宋_GBK" w:hAnsi="方正仿宋_GBK" w:eastAsia="方正仿宋_GBK" w:cs="方正仿宋_GBK"/>
          <w:lang w:eastAsia="zh-CN"/>
        </w:rPr>
        <w:t>、</w:t>
      </w:r>
      <w:r>
        <w:rPr>
          <w:rFonts w:ascii="方正仿宋_GBK" w:hAnsi="方正仿宋_GBK" w:eastAsia="方正仿宋_GBK" w:cs="方正仿宋_GBK"/>
          <w:lang w:eastAsia="zh-CN"/>
        </w:rPr>
        <w:t xml:space="preserve"> </w:t>
      </w:r>
      <w:r>
        <w:rPr>
          <w:rFonts w:hint="eastAsia" w:ascii="方正仿宋_GBK" w:hAnsi="方正仿宋_GBK" w:eastAsia="方正仿宋_GBK" w:cs="方正仿宋_GBK"/>
          <w:lang w:eastAsia="zh-CN"/>
        </w:rPr>
        <w:t>课题申请书</w:t>
      </w:r>
      <w:r>
        <w:rPr>
          <w:rFonts w:ascii="方正仿宋_GBK" w:hAnsi="方正仿宋_GBK" w:eastAsia="方正仿宋_GBK" w:cs="方正仿宋_GBK"/>
          <w:lang w:eastAsia="zh-CN"/>
        </w:rPr>
        <w:t xml:space="preserve"> </w:t>
      </w:r>
      <w:r>
        <w:rPr>
          <w:b w:val="0"/>
          <w:bCs w:val="0"/>
          <w:sz w:val="28"/>
          <w:szCs w:val="28"/>
        </w:rPr>
        <w:t>····························································</w:t>
      </w:r>
      <w:r>
        <w:rPr>
          <w:rFonts w:hint="eastAsia" w:eastAsia="宋体" w:cs="宋体"/>
          <w:b w:val="0"/>
          <w:bCs w:val="0"/>
          <w:sz w:val="28"/>
          <w:szCs w:val="28"/>
          <w:lang w:eastAsia="zh-CN"/>
        </w:rPr>
        <w:t>（）</w:t>
      </w:r>
    </w:p>
    <w:p>
      <w:pPr>
        <w:pStyle w:val="6"/>
        <w:spacing w:before="0" w:after="0" w:line="600" w:lineRule="exact"/>
        <w:jc w:val="left"/>
        <w:rPr>
          <w:rFonts w:ascii="方正仿宋_GBK" w:hAnsi="方正仿宋_GBK" w:eastAsia="方正仿宋_GBK" w:cs="Times New Roman"/>
        </w:rPr>
      </w:pPr>
      <w:r>
        <w:rPr>
          <w:rFonts w:ascii="方正仿宋_GBK" w:hAnsi="方正仿宋_GBK" w:eastAsia="方正仿宋_GBK" w:cs="方正仿宋_GBK"/>
          <w:lang w:eastAsia="zh-CN"/>
        </w:rPr>
        <w:t xml:space="preserve">    2</w:t>
      </w:r>
      <w:r>
        <w:rPr>
          <w:rFonts w:hint="eastAsia" w:ascii="方正仿宋_GBK" w:hAnsi="方正仿宋_GBK" w:eastAsia="方正仿宋_GBK" w:cs="方正仿宋_GBK"/>
          <w:lang w:eastAsia="zh-CN"/>
        </w:rPr>
        <w:t>、</w:t>
      </w:r>
      <w:r>
        <w:rPr>
          <w:rFonts w:ascii="方正仿宋_GBK" w:hAnsi="方正仿宋_GBK" w:eastAsia="方正仿宋_GBK" w:cs="方正仿宋_GBK"/>
          <w:lang w:eastAsia="zh-CN"/>
        </w:rPr>
        <w:t xml:space="preserve"> </w:t>
      </w:r>
      <w:r>
        <w:rPr>
          <w:rFonts w:hint="eastAsia" w:ascii="方正仿宋_GBK" w:hAnsi="方正仿宋_GBK" w:eastAsia="方正仿宋_GBK" w:cs="方正仿宋_GBK"/>
          <w:lang w:eastAsia="zh-CN"/>
        </w:rPr>
        <w:t>课题论证活页</w:t>
      </w:r>
      <w:r>
        <w:rPr>
          <w:rFonts w:ascii="方正仿宋_GBK" w:hAnsi="方正仿宋_GBK" w:eastAsia="方正仿宋_GBK" w:cs="Times New Roman"/>
        </w:rPr>
        <w:tab/>
      </w:r>
      <w:r>
        <w:rPr>
          <w:rFonts w:ascii="方正仿宋_GBK" w:hAnsi="方正仿宋_GBK" w:eastAsia="方正仿宋_GBK" w:cs="方正仿宋_GBK"/>
          <w:lang w:eastAsia="zh-CN"/>
        </w:rPr>
        <w:t xml:space="preserve"> </w:t>
      </w:r>
      <w:r>
        <w:rPr>
          <w:b w:val="0"/>
          <w:bCs w:val="0"/>
          <w:sz w:val="28"/>
          <w:szCs w:val="28"/>
        </w:rPr>
        <w:t>······················································</w:t>
      </w:r>
      <w:r>
        <w:rPr>
          <w:rFonts w:hint="eastAsia" w:eastAsia="宋体" w:cs="宋体"/>
          <w:b w:val="0"/>
          <w:bCs w:val="0"/>
          <w:sz w:val="28"/>
          <w:szCs w:val="28"/>
          <w:lang w:eastAsia="zh-CN"/>
        </w:rPr>
        <w:t>（）</w:t>
      </w:r>
    </w:p>
    <w:p>
      <w:pPr>
        <w:pStyle w:val="6"/>
        <w:spacing w:before="0" w:after="0" w:line="600" w:lineRule="exact"/>
        <w:jc w:val="left"/>
        <w:rPr>
          <w:rFonts w:ascii="方正仿宋_GBK" w:hAnsi="方正仿宋_GBK" w:eastAsia="方正仿宋_GBK" w:cs="Times New Roman"/>
          <w:kern w:val="0"/>
          <w:lang w:eastAsia="zh-CN"/>
        </w:rPr>
      </w:pPr>
      <w:r>
        <w:rPr>
          <w:rFonts w:ascii="方正仿宋_GBK" w:hAnsi="方正仿宋_GBK" w:eastAsia="方正仿宋_GBK" w:cs="方正仿宋_GBK"/>
          <w:lang w:eastAsia="zh-CN"/>
        </w:rPr>
        <w:t xml:space="preserve">    3</w:t>
      </w:r>
      <w:r>
        <w:rPr>
          <w:rFonts w:hint="eastAsia" w:ascii="方正仿宋_GBK" w:hAnsi="方正仿宋_GBK" w:eastAsia="方正仿宋_GBK" w:cs="方正仿宋_GBK"/>
          <w:lang w:eastAsia="zh-CN"/>
        </w:rPr>
        <w:t>、</w:t>
      </w:r>
      <w:r>
        <w:rPr>
          <w:rFonts w:ascii="方正仿宋_GBK" w:hAnsi="方正仿宋_GBK" w:eastAsia="方正仿宋_GBK" w:cs="方正仿宋_GBK"/>
          <w:lang w:eastAsia="zh-CN"/>
        </w:rPr>
        <w:t xml:space="preserve"> </w:t>
      </w:r>
      <w:r>
        <w:rPr>
          <w:rFonts w:hint="eastAsia" w:ascii="方正仿宋_GBK" w:hAnsi="方正仿宋_GBK" w:eastAsia="方正仿宋_GBK" w:cs="方正仿宋_GBK"/>
          <w:kern w:val="0"/>
          <w:lang w:eastAsia="zh-CN"/>
        </w:rPr>
        <w:t>营业执照或者事业单位法人证书</w:t>
      </w:r>
      <w:r>
        <w:rPr>
          <w:rFonts w:ascii="方正仿宋_GBK" w:hAnsi="方正仿宋_GBK" w:eastAsia="方正仿宋_GBK" w:cs="方正仿宋_GBK"/>
          <w:kern w:val="0"/>
          <w:lang w:eastAsia="zh-CN"/>
        </w:rPr>
        <w:t xml:space="preserve"> </w:t>
      </w:r>
      <w:r>
        <w:rPr>
          <w:b w:val="0"/>
          <w:bCs w:val="0"/>
          <w:sz w:val="28"/>
          <w:szCs w:val="28"/>
        </w:rPr>
        <w:t>····························</w:t>
      </w:r>
      <w:r>
        <w:rPr>
          <w:rFonts w:hint="eastAsia" w:eastAsia="宋体" w:cs="宋体"/>
          <w:b w:val="0"/>
          <w:bCs w:val="0"/>
          <w:sz w:val="28"/>
          <w:szCs w:val="28"/>
          <w:lang w:eastAsia="zh-CN"/>
        </w:rPr>
        <w:t>（）</w:t>
      </w:r>
    </w:p>
    <w:p>
      <w:pPr>
        <w:pStyle w:val="6"/>
        <w:spacing w:before="0" w:after="0" w:line="600" w:lineRule="exact"/>
        <w:jc w:val="left"/>
        <w:rPr>
          <w:rFonts w:ascii="方正仿宋_GBK" w:hAnsi="方正仿宋_GBK" w:eastAsia="方正仿宋_GBK" w:cs="Times New Roman"/>
          <w:kern w:val="0"/>
          <w:lang w:eastAsia="zh-CN"/>
        </w:rPr>
      </w:pPr>
      <w:r>
        <w:rPr>
          <w:rFonts w:ascii="方正仿宋_GBK" w:hAnsi="方正仿宋_GBK" w:eastAsia="方正仿宋_GBK" w:cs="方正仿宋_GBK"/>
          <w:kern w:val="0"/>
          <w:lang w:eastAsia="zh-CN"/>
        </w:rPr>
        <w:t xml:space="preserve">    4</w:t>
      </w:r>
      <w:r>
        <w:rPr>
          <w:rFonts w:hint="eastAsia" w:ascii="方正仿宋_GBK" w:hAnsi="方正仿宋_GBK" w:eastAsia="方正仿宋_GBK" w:cs="方正仿宋_GBK"/>
          <w:kern w:val="0"/>
          <w:lang w:eastAsia="zh-CN"/>
        </w:rPr>
        <w:t>、</w:t>
      </w:r>
      <w:r>
        <w:rPr>
          <w:rFonts w:ascii="方正仿宋_GBK" w:hAnsi="方正仿宋_GBK" w:eastAsia="方正仿宋_GBK" w:cs="方正仿宋_GBK"/>
          <w:kern w:val="0"/>
          <w:lang w:eastAsia="zh-CN"/>
        </w:rPr>
        <w:t xml:space="preserve"> </w:t>
      </w:r>
      <w:r>
        <w:rPr>
          <w:rFonts w:hint="eastAsia" w:ascii="方正仿宋_GBK" w:hAnsi="方正仿宋_GBK" w:eastAsia="方正仿宋_GBK" w:cs="方正仿宋_GBK"/>
          <w:kern w:val="0"/>
          <w:lang w:eastAsia="zh-CN"/>
        </w:rPr>
        <w:t>组织机构代码证</w:t>
      </w:r>
      <w:r>
        <w:rPr>
          <w:rFonts w:ascii="方正仿宋_GBK" w:hAnsi="方正仿宋_GBK" w:eastAsia="方正仿宋_GBK" w:cs="方正仿宋_GBK"/>
          <w:kern w:val="0"/>
          <w:lang w:eastAsia="zh-CN"/>
        </w:rPr>
        <w:t xml:space="preserve"> </w:t>
      </w:r>
      <w:r>
        <w:rPr>
          <w:b w:val="0"/>
          <w:bCs w:val="0"/>
          <w:sz w:val="28"/>
          <w:szCs w:val="28"/>
        </w:rPr>
        <w:t>····················································</w:t>
      </w:r>
      <w:r>
        <w:rPr>
          <w:rFonts w:hint="eastAsia" w:eastAsia="宋体" w:cs="宋体"/>
          <w:b w:val="0"/>
          <w:bCs w:val="0"/>
          <w:sz w:val="28"/>
          <w:szCs w:val="28"/>
          <w:lang w:eastAsia="zh-CN"/>
        </w:rPr>
        <w:t>（）</w:t>
      </w:r>
    </w:p>
    <w:p>
      <w:pPr>
        <w:pStyle w:val="6"/>
        <w:spacing w:before="0" w:after="0" w:line="600" w:lineRule="exact"/>
        <w:jc w:val="left"/>
        <w:rPr>
          <w:rFonts w:ascii="方正仿宋_GBK" w:hAnsi="方正仿宋_GBK" w:eastAsia="方正仿宋_GBK" w:cs="Times New Roman"/>
        </w:rPr>
      </w:pPr>
      <w:r>
        <w:rPr>
          <w:rFonts w:ascii="方正仿宋_GBK" w:hAnsi="方正仿宋_GBK" w:eastAsia="方正仿宋_GBK" w:cs="方正仿宋_GBK"/>
          <w:lang w:eastAsia="zh-CN"/>
        </w:rPr>
        <w:t xml:space="preserve">    5</w:t>
      </w:r>
      <w:r>
        <w:rPr>
          <w:rFonts w:hint="eastAsia" w:ascii="方正仿宋_GBK" w:hAnsi="方正仿宋_GBK" w:eastAsia="方正仿宋_GBK" w:cs="方正仿宋_GBK"/>
          <w:lang w:eastAsia="zh-CN"/>
        </w:rPr>
        <w:t>、</w:t>
      </w:r>
      <w:r>
        <w:rPr>
          <w:rFonts w:ascii="方正仿宋_GBK" w:hAnsi="方正仿宋_GBK" w:eastAsia="方正仿宋_GBK" w:cs="方正仿宋_GBK"/>
          <w:lang w:eastAsia="zh-CN"/>
        </w:rPr>
        <w:t xml:space="preserve"> </w:t>
      </w:r>
      <w:r>
        <w:rPr>
          <w:rFonts w:hint="eastAsia" w:ascii="方正仿宋_GBK" w:hAnsi="方正仿宋_GBK" w:eastAsia="方正仿宋_GBK" w:cs="方正仿宋_GBK"/>
          <w:lang w:eastAsia="zh-CN"/>
        </w:rPr>
        <w:t>法人代表授权委托书、</w:t>
      </w:r>
      <w:r>
        <w:rPr>
          <w:rFonts w:hint="eastAsia" w:ascii="方正仿宋_GBK" w:hAnsi="方正仿宋_GBK" w:eastAsia="方正仿宋_GBK" w:cs="方正仿宋_GBK"/>
          <w:kern w:val="0"/>
          <w:lang w:eastAsia="zh-CN"/>
        </w:rPr>
        <w:t>课题负责人身份证明，职称证明，授权委托人身份证明</w:t>
      </w:r>
      <w:r>
        <w:rPr>
          <w:rFonts w:ascii="方正仿宋_GBK" w:hAnsi="方正仿宋_GBK" w:eastAsia="方正仿宋_GBK" w:cs="方正仿宋_GBK"/>
          <w:kern w:val="0"/>
          <w:lang w:eastAsia="zh-CN"/>
        </w:rPr>
        <w:t xml:space="preserve"> </w:t>
      </w:r>
      <w:r>
        <w:rPr>
          <w:b w:val="0"/>
          <w:bCs w:val="0"/>
          <w:sz w:val="28"/>
          <w:szCs w:val="28"/>
        </w:rPr>
        <w:t>····························································</w:t>
      </w:r>
      <w:r>
        <w:rPr>
          <w:rFonts w:hint="eastAsia" w:eastAsia="宋体" w:cs="宋体"/>
          <w:b w:val="0"/>
          <w:bCs w:val="0"/>
          <w:sz w:val="28"/>
          <w:szCs w:val="28"/>
          <w:lang w:eastAsia="zh-CN"/>
        </w:rPr>
        <w:t>（）</w:t>
      </w:r>
    </w:p>
    <w:p>
      <w:pPr>
        <w:pStyle w:val="6"/>
        <w:spacing w:before="0" w:after="0" w:line="600" w:lineRule="exact"/>
        <w:jc w:val="left"/>
        <w:rPr>
          <w:rFonts w:ascii="方正仿宋_GBK" w:hAnsi="方正仿宋_GBK" w:eastAsia="方正仿宋_GBK" w:cs="Times New Roman"/>
        </w:rPr>
      </w:pPr>
      <w:r>
        <w:rPr>
          <w:rFonts w:ascii="方正仿宋_GBK" w:hAnsi="方正仿宋_GBK" w:eastAsia="方正仿宋_GBK" w:cs="方正仿宋_GBK"/>
          <w:kern w:val="0"/>
          <w:lang w:eastAsia="zh-CN"/>
        </w:rPr>
        <w:t xml:space="preserve">    6</w:t>
      </w:r>
      <w:r>
        <w:rPr>
          <w:rFonts w:hint="eastAsia" w:ascii="方正仿宋_GBK" w:hAnsi="方正仿宋_GBK" w:eastAsia="方正仿宋_GBK" w:cs="方正仿宋_GBK"/>
          <w:kern w:val="0"/>
          <w:lang w:eastAsia="zh-CN"/>
        </w:rPr>
        <w:t>、</w:t>
      </w:r>
      <w:r>
        <w:rPr>
          <w:rFonts w:ascii="方正仿宋_GBK" w:hAnsi="方正仿宋_GBK" w:eastAsia="方正仿宋_GBK" w:cs="方正仿宋_GBK"/>
          <w:kern w:val="0"/>
          <w:lang w:eastAsia="zh-CN"/>
        </w:rPr>
        <w:t xml:space="preserve"> </w:t>
      </w:r>
      <w:r>
        <w:rPr>
          <w:rFonts w:hint="eastAsia" w:ascii="方正仿宋_GBK" w:hAnsi="方正仿宋_GBK" w:eastAsia="方正仿宋_GBK" w:cs="方正仿宋_GBK"/>
        </w:rPr>
        <w:t>质量服务承诺书</w:t>
      </w:r>
      <w:r>
        <w:rPr>
          <w:b w:val="0"/>
          <w:bCs w:val="0"/>
          <w:sz w:val="28"/>
          <w:szCs w:val="28"/>
        </w:rPr>
        <w:t>······················································</w:t>
      </w:r>
      <w:r>
        <w:rPr>
          <w:rFonts w:hint="eastAsia" w:eastAsia="宋体" w:cs="宋体"/>
          <w:b w:val="0"/>
          <w:bCs w:val="0"/>
          <w:sz w:val="28"/>
          <w:szCs w:val="28"/>
          <w:lang w:eastAsia="zh-CN"/>
        </w:rPr>
        <w:t>（）</w:t>
      </w:r>
    </w:p>
    <w:p>
      <w:pPr>
        <w:pStyle w:val="6"/>
        <w:spacing w:before="0" w:after="0" w:line="600" w:lineRule="exact"/>
        <w:jc w:val="left"/>
        <w:rPr>
          <w:rFonts w:ascii="方正仿宋_GBK" w:hAnsi="方正仿宋_GBK" w:eastAsia="方正仿宋_GBK" w:cs="Times New Roman"/>
          <w:lang w:eastAsia="zh-CN"/>
        </w:rPr>
      </w:pPr>
      <w:r>
        <w:rPr>
          <w:rFonts w:ascii="方正仿宋_GBK" w:hAnsi="方正仿宋_GBK" w:eastAsia="方正仿宋_GBK" w:cs="方正仿宋_GBK"/>
          <w:lang w:eastAsia="zh-CN"/>
        </w:rPr>
        <w:t xml:space="preserve">    7</w:t>
      </w:r>
      <w:r>
        <w:rPr>
          <w:rFonts w:hint="eastAsia" w:ascii="方正仿宋_GBK" w:hAnsi="方正仿宋_GBK" w:eastAsia="方正仿宋_GBK" w:cs="方正仿宋_GBK"/>
          <w:lang w:eastAsia="zh-CN"/>
        </w:rPr>
        <w:t>、</w:t>
      </w:r>
      <w:r>
        <w:rPr>
          <w:rFonts w:ascii="方正仿宋_GBK" w:hAnsi="方正仿宋_GBK" w:eastAsia="方正仿宋_GBK" w:cs="方正仿宋_GBK"/>
          <w:lang w:eastAsia="zh-CN"/>
        </w:rPr>
        <w:t xml:space="preserve"> </w:t>
      </w:r>
      <w:r>
        <w:rPr>
          <w:rFonts w:hint="eastAsia" w:ascii="方正仿宋_GBK" w:hAnsi="方正仿宋_GBK" w:eastAsia="方正仿宋_GBK" w:cs="方正仿宋_GBK"/>
          <w:lang w:eastAsia="zh-CN"/>
        </w:rPr>
        <w:t>近三年发表过的相关研究成果业绩资料</w:t>
      </w:r>
      <w:r>
        <w:rPr>
          <w:b w:val="0"/>
          <w:bCs w:val="0"/>
          <w:sz w:val="28"/>
          <w:szCs w:val="28"/>
        </w:rPr>
        <w:t>······················</w:t>
      </w:r>
      <w:r>
        <w:rPr>
          <w:rFonts w:hint="eastAsia" w:eastAsia="宋体" w:cs="宋体"/>
          <w:b w:val="0"/>
          <w:bCs w:val="0"/>
          <w:sz w:val="28"/>
          <w:szCs w:val="28"/>
          <w:lang w:eastAsia="zh-CN"/>
        </w:rPr>
        <w:t>（）</w:t>
      </w:r>
    </w:p>
    <w:p>
      <w:pPr>
        <w:pStyle w:val="6"/>
        <w:spacing w:before="0" w:after="0" w:line="600" w:lineRule="exact"/>
        <w:jc w:val="left"/>
        <w:rPr>
          <w:rFonts w:ascii="方正仿宋_GBK" w:hAnsi="方正仿宋_GBK" w:eastAsia="方正仿宋_GBK" w:cs="Times New Roman"/>
          <w:lang w:eastAsia="zh-CN"/>
        </w:rPr>
      </w:pPr>
      <w:r>
        <w:rPr>
          <w:rFonts w:ascii="方正仿宋_GBK" w:hAnsi="方正仿宋_GBK" w:eastAsia="方正仿宋_GBK" w:cs="方正仿宋_GBK"/>
          <w:lang w:eastAsia="zh-CN"/>
        </w:rPr>
        <w:t xml:space="preserve">    8</w:t>
      </w:r>
      <w:r>
        <w:rPr>
          <w:rFonts w:hint="eastAsia" w:ascii="方正仿宋_GBK" w:hAnsi="方正仿宋_GBK" w:eastAsia="方正仿宋_GBK" w:cs="方正仿宋_GBK"/>
          <w:lang w:eastAsia="zh-CN"/>
        </w:rPr>
        <w:t>、</w:t>
      </w:r>
      <w:r>
        <w:rPr>
          <w:rFonts w:ascii="方正仿宋_GBK" w:hAnsi="方正仿宋_GBK" w:eastAsia="方正仿宋_GBK" w:cs="方正仿宋_GBK"/>
          <w:lang w:eastAsia="zh-CN"/>
        </w:rPr>
        <w:t xml:space="preserve"> </w:t>
      </w:r>
      <w:r>
        <w:rPr>
          <w:rFonts w:hint="eastAsia" w:ascii="方正仿宋_GBK" w:hAnsi="方正仿宋_GBK" w:eastAsia="方正仿宋_GBK" w:cs="方正仿宋_GBK"/>
          <w:lang w:eastAsia="zh-CN"/>
        </w:rPr>
        <w:t>科研成果获奖证书复印件</w:t>
      </w:r>
      <w:r>
        <w:rPr>
          <w:b w:val="0"/>
          <w:bCs w:val="0"/>
          <w:sz w:val="28"/>
          <w:szCs w:val="28"/>
        </w:rPr>
        <w:t>··········································</w:t>
      </w:r>
      <w:r>
        <w:rPr>
          <w:rFonts w:hint="eastAsia" w:eastAsia="宋体" w:cs="宋体"/>
          <w:b w:val="0"/>
          <w:bCs w:val="0"/>
          <w:sz w:val="28"/>
          <w:szCs w:val="28"/>
          <w:lang w:eastAsia="zh-CN"/>
        </w:rPr>
        <w:t>（）</w:t>
      </w:r>
    </w:p>
    <w:p>
      <w:pPr>
        <w:pStyle w:val="6"/>
        <w:spacing w:before="0" w:after="0" w:line="600" w:lineRule="exact"/>
        <w:jc w:val="left"/>
        <w:rPr>
          <w:rFonts w:ascii="方正仿宋_GBK" w:hAnsi="方正仿宋_GBK" w:eastAsia="方正仿宋_GBK" w:cs="Times New Roman"/>
          <w:lang w:eastAsia="zh-CN"/>
        </w:rPr>
      </w:pPr>
      <w:r>
        <w:rPr>
          <w:rFonts w:ascii="方正仿宋_GBK" w:hAnsi="方正仿宋_GBK" w:eastAsia="方正仿宋_GBK" w:cs="方正仿宋_GBK"/>
          <w:lang w:eastAsia="zh-CN"/>
        </w:rPr>
        <w:t xml:space="preserve">    9</w:t>
      </w:r>
      <w:r>
        <w:rPr>
          <w:rFonts w:hint="eastAsia" w:ascii="方正仿宋_GBK" w:hAnsi="方正仿宋_GBK" w:eastAsia="方正仿宋_GBK" w:cs="方正仿宋_GBK"/>
          <w:lang w:eastAsia="zh-CN"/>
        </w:rPr>
        <w:t>、</w:t>
      </w:r>
      <w:r>
        <w:rPr>
          <w:rFonts w:ascii="方正仿宋_GBK" w:hAnsi="方正仿宋_GBK" w:eastAsia="方正仿宋_GBK" w:cs="方正仿宋_GBK"/>
          <w:lang w:eastAsia="zh-CN"/>
        </w:rPr>
        <w:t xml:space="preserve"> </w:t>
      </w:r>
      <w:r>
        <w:rPr>
          <w:rFonts w:hint="eastAsia" w:ascii="方正仿宋_GBK" w:hAnsi="方正仿宋_GBK" w:eastAsia="方正仿宋_GBK" w:cs="方正仿宋_GBK"/>
          <w:lang w:eastAsia="zh-CN"/>
        </w:rPr>
        <w:t>研究团队资料</w:t>
      </w:r>
      <w:r>
        <w:rPr>
          <w:rFonts w:ascii="方正仿宋_GBK" w:hAnsi="方正仿宋_GBK" w:eastAsia="方正仿宋_GBK" w:cs="方正仿宋_GBK"/>
          <w:lang w:eastAsia="zh-CN"/>
        </w:rPr>
        <w:t xml:space="preserve"> </w:t>
      </w:r>
      <w:r>
        <w:rPr>
          <w:b w:val="0"/>
          <w:bCs w:val="0"/>
          <w:sz w:val="28"/>
          <w:szCs w:val="28"/>
        </w:rPr>
        <w:t>·························································</w:t>
      </w:r>
      <w:r>
        <w:rPr>
          <w:rFonts w:hint="eastAsia" w:eastAsia="宋体" w:cs="宋体"/>
          <w:b w:val="0"/>
          <w:bCs w:val="0"/>
          <w:sz w:val="28"/>
          <w:szCs w:val="28"/>
          <w:lang w:eastAsia="zh-CN"/>
        </w:rPr>
        <w:t>（）</w:t>
      </w:r>
    </w:p>
    <w:p>
      <w:pPr>
        <w:pStyle w:val="6"/>
        <w:spacing w:before="0" w:after="0" w:line="600" w:lineRule="exact"/>
        <w:jc w:val="left"/>
        <w:rPr>
          <w:rFonts w:ascii="方正仿宋_GBK" w:hAnsi="方正仿宋_GBK" w:eastAsia="方正仿宋_GBK" w:cs="Times New Roman"/>
        </w:rPr>
      </w:pPr>
      <w:r>
        <w:rPr>
          <w:rFonts w:ascii="方正仿宋_GBK" w:hAnsi="方正仿宋_GBK" w:eastAsia="方正仿宋_GBK" w:cs="方正仿宋_GBK"/>
          <w:lang w:eastAsia="zh-CN"/>
        </w:rPr>
        <w:t xml:space="preserve">   10</w:t>
      </w:r>
      <w:r>
        <w:rPr>
          <w:rFonts w:hint="eastAsia" w:ascii="方正仿宋_GBK" w:hAnsi="方正仿宋_GBK" w:eastAsia="方正仿宋_GBK" w:cs="方正仿宋_GBK"/>
          <w:lang w:eastAsia="zh-CN"/>
        </w:rPr>
        <w:t>、</w:t>
      </w:r>
      <w:r>
        <w:rPr>
          <w:rFonts w:ascii="方正仿宋_GBK" w:hAnsi="方正仿宋_GBK" w:eastAsia="方正仿宋_GBK" w:cs="方正仿宋_GBK"/>
          <w:lang w:eastAsia="zh-CN"/>
        </w:rPr>
        <w:t xml:space="preserve"> </w:t>
      </w:r>
      <w:r>
        <w:rPr>
          <w:rFonts w:hint="eastAsia" w:ascii="方正仿宋_GBK" w:hAnsi="方正仿宋_GBK" w:eastAsia="方正仿宋_GBK" w:cs="方正仿宋_GBK"/>
        </w:rPr>
        <w:t>其他证明文件资料和需要说明的问题</w:t>
      </w:r>
      <w:r>
        <w:rPr>
          <w:b w:val="0"/>
          <w:bCs w:val="0"/>
          <w:sz w:val="28"/>
          <w:szCs w:val="28"/>
        </w:rPr>
        <w:t>·························</w:t>
      </w:r>
      <w:r>
        <w:rPr>
          <w:rFonts w:hint="eastAsia" w:eastAsia="宋体" w:cs="宋体"/>
          <w:b w:val="0"/>
          <w:bCs w:val="0"/>
          <w:sz w:val="28"/>
          <w:szCs w:val="28"/>
          <w:lang w:eastAsia="zh-CN"/>
        </w:rPr>
        <w:t>（）</w:t>
      </w:r>
    </w:p>
    <w:p>
      <w:pPr>
        <w:spacing w:line="580" w:lineRule="exact"/>
        <w:jc w:val="left"/>
        <w:rPr>
          <w:rFonts w:ascii="方正黑体_GBK" w:hAnsi="方正黑体_GBK" w:eastAsia="方正黑体_GBK" w:cs="方正黑体_GBK"/>
        </w:rPr>
      </w:pPr>
      <w:r>
        <w:rPr>
          <w:rFonts w:ascii="方正黑体_GBK" w:hAnsi="方正黑体_GBK" w:eastAsia="方正黑体_GBK" w:cs="方正黑体_GBK"/>
        </w:rPr>
        <w:t xml:space="preserve">   </w:t>
      </w:r>
    </w:p>
    <w:p>
      <w:pPr>
        <w:spacing w:line="580" w:lineRule="exact"/>
        <w:jc w:val="left"/>
        <w:rPr>
          <w:rFonts w:ascii="方正黑体_GBK" w:hAnsi="方正黑体_GBK" w:eastAsia="方正黑体_GBK" w:cs="Times New Roman"/>
        </w:rPr>
      </w:pPr>
      <w:r>
        <w:rPr>
          <w:rFonts w:ascii="方正黑体_GBK" w:hAnsi="方正黑体_GBK" w:eastAsia="方正黑体_GBK" w:cs="方正黑体_GBK"/>
        </w:rPr>
        <w:t xml:space="preserve">   </w:t>
      </w:r>
      <w:r>
        <w:rPr>
          <w:rFonts w:hint="eastAsia" w:ascii="方正黑体_GBK" w:hAnsi="方正黑体_GBK" w:eastAsia="方正黑体_GBK" w:cs="方正黑体_GBK"/>
        </w:rPr>
        <w:t>（括号内请标注对应页码）</w:t>
      </w:r>
    </w:p>
    <w:p>
      <w:pPr>
        <w:spacing w:line="580" w:lineRule="exact"/>
        <w:ind w:firstLine="632" w:firstLineChars="200"/>
        <w:rPr>
          <w:rFonts w:ascii="方正仿宋_GBK" w:hAnsi="方正仿宋_GBK" w:eastAsia="方正仿宋_GBK" w:cs="Times New Roman"/>
        </w:rPr>
      </w:pPr>
    </w:p>
    <w:p>
      <w:pPr>
        <w:spacing w:line="580" w:lineRule="exact"/>
        <w:ind w:firstLine="632" w:firstLineChars="200"/>
        <w:rPr>
          <w:rFonts w:ascii="方正仿宋_GBK" w:hAnsi="方正仿宋_GBK" w:eastAsia="方正仿宋_GBK" w:cs="Times New Roman"/>
        </w:rPr>
      </w:pPr>
    </w:p>
    <w:p>
      <w:pPr>
        <w:spacing w:line="580" w:lineRule="exact"/>
        <w:ind w:firstLine="632" w:firstLineChars="200"/>
        <w:rPr>
          <w:rFonts w:ascii="方正仿宋_GBK" w:hAnsi="方正仿宋_GBK" w:eastAsia="方正仿宋_GBK" w:cs="Times New Roman"/>
        </w:rPr>
      </w:pPr>
    </w:p>
    <w:p>
      <w:pPr>
        <w:pStyle w:val="3"/>
        <w:spacing w:line="360" w:lineRule="auto"/>
        <w:rPr>
          <w:rFonts w:ascii="方正小标宋_GBK" w:hAnsi="方正小标宋_GBK" w:eastAsia="方正小标宋_GBK" w:cs="Times New Roman"/>
          <w:color w:val="000000"/>
          <w:sz w:val="44"/>
          <w:szCs w:val="44"/>
        </w:rPr>
      </w:pPr>
    </w:p>
    <w:p>
      <w:pPr>
        <w:pStyle w:val="3"/>
        <w:spacing w:line="360" w:lineRule="auto"/>
        <w:rPr>
          <w:rFonts w:ascii="方正小标宋_GBK" w:hAnsi="方正小标宋_GBK" w:eastAsia="方正小标宋_GBK" w:cs="Times New Roman"/>
          <w:color w:val="000000"/>
          <w:sz w:val="44"/>
          <w:szCs w:val="44"/>
        </w:rPr>
      </w:pPr>
    </w:p>
    <w:p>
      <w:pPr>
        <w:spacing w:line="560" w:lineRule="exact"/>
        <w:rPr>
          <w:rFonts w:ascii="方正黑体_GBK" w:hAnsi="宋体" w:eastAsia="方正黑体_GBK" w:cs="Times New Roman"/>
          <w:color w:val="000000"/>
          <w:kern w:val="0"/>
        </w:rPr>
      </w:pPr>
    </w:p>
    <w:p>
      <w:pPr>
        <w:spacing w:line="560" w:lineRule="exact"/>
        <w:rPr>
          <w:rFonts w:ascii="方正黑体_GBK" w:hAnsi="宋体" w:eastAsia="方正黑体_GBK" w:cs="方正黑体_GBK"/>
          <w:color w:val="000000"/>
          <w:kern w:val="0"/>
        </w:rPr>
      </w:pPr>
      <w:r>
        <w:rPr>
          <w:rFonts w:hint="eastAsia" w:ascii="方正黑体_GBK" w:hAnsi="宋体" w:eastAsia="方正黑体_GBK" w:cs="方正黑体_GBK"/>
          <w:color w:val="000000"/>
          <w:kern w:val="0"/>
        </w:rPr>
        <w:t>附件</w:t>
      </w:r>
      <w:r>
        <w:rPr>
          <w:rFonts w:ascii="方正黑体_GBK" w:hAnsi="宋体" w:eastAsia="方正黑体_GBK" w:cs="方正黑体_GBK"/>
          <w:color w:val="000000"/>
          <w:kern w:val="0"/>
        </w:rPr>
        <w:t>2</w:t>
      </w:r>
    </w:p>
    <w:p>
      <w:pPr>
        <w:spacing w:line="560" w:lineRule="exact"/>
        <w:rPr>
          <w:rFonts w:ascii="方正仿宋_GBK" w:eastAsia="方正仿宋_GBK" w:cs="方正仿宋_GBK"/>
        </w:rPr>
      </w:pPr>
      <w:r>
        <w:rPr>
          <w:rFonts w:hint="eastAsia" w:ascii="方正仿宋_GBK" w:eastAsia="方正仿宋_GBK" w:cs="方正仿宋_GBK"/>
        </w:rPr>
        <w:t>编号：</w:t>
      </w:r>
      <w:r>
        <w:rPr>
          <w:rFonts w:ascii="方正仿宋_GBK" w:eastAsia="方正仿宋_GBK" w:cs="方正仿宋_GBK"/>
        </w:rPr>
        <w:t xml:space="preserve">                                         </w:t>
      </w:r>
    </w:p>
    <w:p>
      <w:pPr>
        <w:spacing w:line="560" w:lineRule="exact"/>
        <w:rPr>
          <w:rFonts w:ascii="方正仿宋_GBK" w:eastAsia="方正仿宋_GBK" w:cs="方正仿宋_GBK"/>
        </w:rPr>
      </w:pPr>
    </w:p>
    <w:p>
      <w:pPr>
        <w:spacing w:line="560" w:lineRule="exact"/>
        <w:jc w:val="center"/>
        <w:rPr>
          <w:rFonts w:ascii="方正小标宋_GBK" w:eastAsia="方正小标宋_GBK" w:cs="Times New Roman"/>
          <w:spacing w:val="25"/>
          <w:sz w:val="56"/>
          <w:szCs w:val="56"/>
        </w:rPr>
      </w:pPr>
      <w:r>
        <w:rPr>
          <w:rFonts w:hint="eastAsia" w:ascii="方正小标宋_GBK" w:eastAsia="方正小标宋_GBK" w:cs="方正小标宋_GBK"/>
          <w:spacing w:val="25"/>
          <w:sz w:val="56"/>
          <w:szCs w:val="56"/>
        </w:rPr>
        <w:t>湖北省民政厅</w:t>
      </w:r>
      <w:r>
        <w:rPr>
          <w:rFonts w:ascii="方正小标宋_GBK" w:eastAsia="方正小标宋_GBK" w:cs="方正小标宋_GBK"/>
          <w:spacing w:val="25"/>
          <w:sz w:val="56"/>
          <w:szCs w:val="56"/>
        </w:rPr>
        <w:t>201</w:t>
      </w:r>
      <w:r>
        <w:rPr>
          <w:rFonts w:hint="eastAsia" w:ascii="方正小标宋_GBK" w:eastAsia="方正小标宋_GBK" w:cs="方正小标宋_GBK"/>
          <w:spacing w:val="25"/>
          <w:sz w:val="56"/>
          <w:szCs w:val="56"/>
          <w:lang w:val="en-US" w:eastAsia="zh-CN"/>
        </w:rPr>
        <w:t>9</w:t>
      </w:r>
      <w:r>
        <w:rPr>
          <w:rFonts w:hint="eastAsia" w:ascii="方正小标宋_GBK" w:eastAsia="方正小标宋_GBK" w:cs="方正小标宋_GBK"/>
          <w:spacing w:val="25"/>
          <w:sz w:val="56"/>
          <w:szCs w:val="56"/>
        </w:rPr>
        <w:t>年委托课题</w:t>
      </w:r>
    </w:p>
    <w:p>
      <w:pPr>
        <w:spacing w:line="560" w:lineRule="exact"/>
        <w:jc w:val="center"/>
        <w:rPr>
          <w:rFonts w:ascii="方正小标宋_GBK" w:eastAsia="方正小标宋_GBK" w:cs="Times New Roman"/>
          <w:sz w:val="48"/>
          <w:szCs w:val="48"/>
        </w:rPr>
      </w:pPr>
    </w:p>
    <w:p>
      <w:pPr>
        <w:spacing w:line="560" w:lineRule="exact"/>
        <w:jc w:val="center"/>
        <w:rPr>
          <w:rFonts w:ascii="方正小标宋_GBK" w:hAnsi="华文中宋" w:eastAsia="方正小标宋_GBK" w:cs="Times New Roman"/>
          <w:sz w:val="50"/>
          <w:szCs w:val="50"/>
        </w:rPr>
      </w:pPr>
      <w:r>
        <w:rPr>
          <w:rFonts w:hint="eastAsia" w:ascii="方正小标宋_GBK" w:hAnsi="华文中宋" w:eastAsia="方正小标宋_GBK" w:cs="方正小标宋_GBK"/>
          <w:sz w:val="50"/>
          <w:szCs w:val="50"/>
        </w:rPr>
        <w:t>申</w:t>
      </w:r>
      <w:r>
        <w:rPr>
          <w:rFonts w:ascii="方正小标宋_GBK" w:hAnsi="华文中宋" w:eastAsia="方正小标宋_GBK" w:cs="方正小标宋_GBK"/>
          <w:sz w:val="50"/>
          <w:szCs w:val="50"/>
        </w:rPr>
        <w:t xml:space="preserve">   </w:t>
      </w:r>
      <w:r>
        <w:rPr>
          <w:rFonts w:hint="eastAsia" w:ascii="方正小标宋_GBK" w:hAnsi="华文中宋" w:eastAsia="方正小标宋_GBK" w:cs="方正小标宋_GBK"/>
          <w:sz w:val="50"/>
          <w:szCs w:val="50"/>
        </w:rPr>
        <w:t>请</w:t>
      </w:r>
      <w:r>
        <w:rPr>
          <w:rFonts w:ascii="方正小标宋_GBK" w:hAnsi="华文中宋" w:eastAsia="方正小标宋_GBK" w:cs="方正小标宋_GBK"/>
          <w:sz w:val="50"/>
          <w:szCs w:val="50"/>
        </w:rPr>
        <w:t xml:space="preserve">   </w:t>
      </w:r>
      <w:r>
        <w:rPr>
          <w:rFonts w:hint="eastAsia" w:ascii="方正小标宋_GBK" w:hAnsi="华文中宋" w:eastAsia="方正小标宋_GBK" w:cs="方正小标宋_GBK"/>
          <w:sz w:val="50"/>
          <w:szCs w:val="50"/>
        </w:rPr>
        <w:t>书</w:t>
      </w:r>
    </w:p>
    <w:p>
      <w:pPr>
        <w:spacing w:line="560" w:lineRule="exact"/>
        <w:rPr>
          <w:rFonts w:ascii="方正仿宋_GBK" w:eastAsia="方正仿宋_GBK" w:cs="Times New Roman"/>
        </w:rPr>
      </w:pPr>
    </w:p>
    <w:p>
      <w:pPr>
        <w:spacing w:line="560" w:lineRule="exact"/>
        <w:rPr>
          <w:rFonts w:ascii="方正仿宋_GBK" w:eastAsia="方正仿宋_GBK" w:cs="Times New Roman"/>
          <w:b/>
          <w:bCs/>
        </w:rPr>
      </w:pPr>
    </w:p>
    <w:p>
      <w:pPr>
        <w:spacing w:line="560" w:lineRule="exact"/>
        <w:ind w:firstLine="787" w:firstLineChars="249"/>
        <w:rPr>
          <w:rFonts w:ascii="方正仿宋_GBK" w:eastAsia="方正仿宋_GBK" w:cs="方正仿宋_GBK"/>
          <w:u w:val="single"/>
        </w:rPr>
      </w:pPr>
      <w:r>
        <w:rPr>
          <w:rFonts w:hint="eastAsia" w:ascii="方正仿宋_GBK" w:eastAsia="方正仿宋_GBK" w:cs="方正仿宋_GBK"/>
        </w:rPr>
        <w:t>项</w:t>
      </w:r>
      <w:r>
        <w:rPr>
          <w:rFonts w:ascii="方正仿宋_GBK" w:eastAsia="方正仿宋_GBK" w:cs="方正仿宋_GBK"/>
        </w:rPr>
        <w:t xml:space="preserve">  </w:t>
      </w:r>
      <w:r>
        <w:rPr>
          <w:rFonts w:hint="eastAsia" w:ascii="方正仿宋_GBK" w:eastAsia="方正仿宋_GBK" w:cs="方正仿宋_GBK"/>
        </w:rPr>
        <w:t>目</w:t>
      </w:r>
      <w:r>
        <w:rPr>
          <w:rFonts w:ascii="方正仿宋_GBK" w:eastAsia="方正仿宋_GBK" w:cs="方正仿宋_GBK"/>
        </w:rPr>
        <w:t xml:space="preserve">  </w:t>
      </w:r>
      <w:r>
        <w:rPr>
          <w:rFonts w:hint="eastAsia" w:ascii="方正仿宋_GBK" w:eastAsia="方正仿宋_GBK" w:cs="方正仿宋_GBK"/>
        </w:rPr>
        <w:t>类</w:t>
      </w:r>
      <w:r>
        <w:rPr>
          <w:rFonts w:ascii="方正仿宋_GBK" w:eastAsia="方正仿宋_GBK" w:cs="方正仿宋_GBK"/>
        </w:rPr>
        <w:t xml:space="preserve">  </w:t>
      </w:r>
      <w:r>
        <w:rPr>
          <w:rFonts w:hint="eastAsia" w:ascii="方正仿宋_GBK" w:eastAsia="方正仿宋_GBK" w:cs="方正仿宋_GBK"/>
        </w:rPr>
        <w:t>别</w:t>
      </w:r>
      <w:r>
        <w:rPr>
          <w:rFonts w:ascii="方正仿宋_GBK" w:eastAsia="方正仿宋_GBK" w:cs="方正仿宋_GBK"/>
          <w:u w:val="single"/>
        </w:rPr>
        <w:t xml:space="preserve">          </w:t>
      </w:r>
      <w:r>
        <w:rPr>
          <w:rFonts w:hint="eastAsia" w:ascii="方正仿宋_GBK" w:eastAsia="方正仿宋_GBK" w:cs="方正仿宋_GBK"/>
          <w:u w:val="single"/>
        </w:rPr>
        <w:t>社会类</w:t>
      </w:r>
      <w:r>
        <w:rPr>
          <w:rFonts w:ascii="方正仿宋_GBK" w:eastAsia="方正仿宋_GBK" w:cs="方正仿宋_GBK"/>
          <w:u w:val="single"/>
        </w:rPr>
        <w:t xml:space="preserve">          </w:t>
      </w:r>
    </w:p>
    <w:p>
      <w:pPr>
        <w:spacing w:line="560" w:lineRule="exact"/>
        <w:ind w:firstLine="787" w:firstLineChars="249"/>
        <w:rPr>
          <w:rFonts w:ascii="方正仿宋_GBK" w:eastAsia="方正仿宋_GBK" w:cs="Times New Roman"/>
        </w:rPr>
      </w:pPr>
    </w:p>
    <w:p>
      <w:pPr>
        <w:spacing w:line="560" w:lineRule="exact"/>
        <w:ind w:firstLine="787" w:firstLineChars="249"/>
        <w:rPr>
          <w:rFonts w:ascii="方正仿宋_GBK" w:eastAsia="方正仿宋_GBK" w:cs="方正仿宋_GBK"/>
          <w:u w:val="single"/>
        </w:rPr>
      </w:pPr>
      <w:r>
        <w:rPr>
          <w:rFonts w:hint="eastAsia" w:ascii="方正仿宋_GBK" w:eastAsia="方正仿宋_GBK" w:cs="方正仿宋_GBK"/>
        </w:rPr>
        <w:t>课</w:t>
      </w:r>
      <w:r>
        <w:rPr>
          <w:rFonts w:ascii="方正仿宋_GBK" w:eastAsia="方正仿宋_GBK" w:cs="方正仿宋_GBK"/>
        </w:rPr>
        <w:t xml:space="preserve">  </w:t>
      </w:r>
      <w:r>
        <w:rPr>
          <w:rFonts w:hint="eastAsia" w:ascii="方正仿宋_GBK" w:eastAsia="方正仿宋_GBK" w:cs="方正仿宋_GBK"/>
        </w:rPr>
        <w:t>题</w:t>
      </w:r>
      <w:r>
        <w:rPr>
          <w:rFonts w:ascii="方正仿宋_GBK" w:eastAsia="方正仿宋_GBK" w:cs="方正仿宋_GBK"/>
        </w:rPr>
        <w:t xml:space="preserve">  </w:t>
      </w:r>
      <w:r>
        <w:rPr>
          <w:rFonts w:hint="eastAsia" w:ascii="方正仿宋_GBK" w:eastAsia="方正仿宋_GBK" w:cs="方正仿宋_GBK"/>
        </w:rPr>
        <w:t>名</w:t>
      </w:r>
      <w:r>
        <w:rPr>
          <w:rFonts w:ascii="方正仿宋_GBK" w:eastAsia="方正仿宋_GBK" w:cs="方正仿宋_GBK"/>
        </w:rPr>
        <w:t xml:space="preserve">  </w:t>
      </w:r>
      <w:r>
        <w:rPr>
          <w:rFonts w:hint="eastAsia" w:ascii="方正仿宋_GBK" w:eastAsia="方正仿宋_GBK" w:cs="方正仿宋_GBK"/>
        </w:rPr>
        <w:t>称</w:t>
      </w:r>
      <w:r>
        <w:rPr>
          <w:rFonts w:ascii="方正仿宋_GBK" w:eastAsia="方正仿宋_GBK" w:cs="方正仿宋_GBK"/>
          <w:u w:val="single"/>
        </w:rPr>
        <w:t xml:space="preserve">                          </w:t>
      </w:r>
    </w:p>
    <w:p>
      <w:pPr>
        <w:spacing w:line="560" w:lineRule="exact"/>
        <w:ind w:firstLine="787" w:firstLineChars="249"/>
        <w:rPr>
          <w:rFonts w:ascii="方正仿宋_GBK" w:eastAsia="方正仿宋_GBK" w:cs="Times New Roman"/>
        </w:rPr>
      </w:pPr>
    </w:p>
    <w:p>
      <w:pPr>
        <w:spacing w:line="560" w:lineRule="exact"/>
        <w:ind w:firstLine="787" w:firstLineChars="249"/>
        <w:rPr>
          <w:rFonts w:ascii="方正仿宋_GBK" w:eastAsia="方正仿宋_GBK" w:cs="方正仿宋_GBK"/>
          <w:u w:val="single"/>
        </w:rPr>
      </w:pPr>
      <w:r>
        <w:rPr>
          <w:rFonts w:hint="eastAsia" w:ascii="方正仿宋_GBK" w:eastAsia="方正仿宋_GBK" w:cs="方正仿宋_GBK"/>
        </w:rPr>
        <w:t>项</w:t>
      </w:r>
      <w:r>
        <w:rPr>
          <w:rFonts w:ascii="方正仿宋_GBK" w:eastAsia="方正仿宋_GBK" w:cs="方正仿宋_GBK"/>
        </w:rPr>
        <w:t xml:space="preserve"> </w:t>
      </w:r>
      <w:r>
        <w:rPr>
          <w:rFonts w:hint="eastAsia" w:ascii="方正仿宋_GBK" w:eastAsia="方正仿宋_GBK" w:cs="方正仿宋_GBK"/>
        </w:rPr>
        <w:t>目</w:t>
      </w:r>
      <w:r>
        <w:rPr>
          <w:rFonts w:ascii="方正仿宋_GBK" w:eastAsia="方正仿宋_GBK" w:cs="方正仿宋_GBK"/>
        </w:rPr>
        <w:t xml:space="preserve"> </w:t>
      </w:r>
      <w:r>
        <w:rPr>
          <w:rFonts w:hint="eastAsia" w:ascii="方正仿宋_GBK" w:eastAsia="方正仿宋_GBK" w:cs="方正仿宋_GBK"/>
        </w:rPr>
        <w:t>负</w:t>
      </w:r>
      <w:r>
        <w:rPr>
          <w:rFonts w:ascii="方正仿宋_GBK" w:eastAsia="方正仿宋_GBK" w:cs="方正仿宋_GBK"/>
        </w:rPr>
        <w:t xml:space="preserve"> </w:t>
      </w:r>
      <w:r>
        <w:rPr>
          <w:rFonts w:hint="eastAsia" w:ascii="方正仿宋_GBK" w:eastAsia="方正仿宋_GBK" w:cs="方正仿宋_GBK"/>
        </w:rPr>
        <w:t>责</w:t>
      </w:r>
      <w:r>
        <w:rPr>
          <w:rFonts w:ascii="方正仿宋_GBK" w:eastAsia="方正仿宋_GBK" w:cs="方正仿宋_GBK"/>
        </w:rPr>
        <w:t xml:space="preserve"> </w:t>
      </w:r>
      <w:r>
        <w:rPr>
          <w:rFonts w:hint="eastAsia" w:ascii="方正仿宋_GBK" w:eastAsia="方正仿宋_GBK" w:cs="方正仿宋_GBK"/>
        </w:rPr>
        <w:t>人</w:t>
      </w:r>
      <w:r>
        <w:rPr>
          <w:rFonts w:ascii="方正仿宋_GBK" w:eastAsia="方正仿宋_GBK" w:cs="方正仿宋_GBK"/>
          <w:u w:val="single"/>
        </w:rPr>
        <w:t xml:space="preserve">                          </w:t>
      </w:r>
    </w:p>
    <w:p>
      <w:pPr>
        <w:spacing w:line="560" w:lineRule="exact"/>
        <w:ind w:firstLine="787" w:firstLineChars="249"/>
        <w:rPr>
          <w:rFonts w:ascii="方正仿宋_GBK" w:eastAsia="方正仿宋_GBK" w:cs="Times New Roman"/>
        </w:rPr>
      </w:pPr>
    </w:p>
    <w:p>
      <w:pPr>
        <w:spacing w:line="560" w:lineRule="exact"/>
        <w:ind w:firstLine="787" w:firstLineChars="249"/>
        <w:rPr>
          <w:rFonts w:ascii="方正仿宋_GBK" w:eastAsia="方正仿宋_GBK" w:cs="方正仿宋_GBK"/>
          <w:u w:val="single"/>
        </w:rPr>
      </w:pPr>
      <w:r>
        <w:rPr>
          <w:rFonts w:hint="eastAsia" w:ascii="方正仿宋_GBK" w:eastAsia="方正仿宋_GBK" w:cs="方正仿宋_GBK"/>
        </w:rPr>
        <w:t>负责人所在单位</w:t>
      </w:r>
      <w:r>
        <w:rPr>
          <w:rFonts w:ascii="方正仿宋_GBK" w:eastAsia="方正仿宋_GBK" w:cs="方正仿宋_GBK"/>
          <w:u w:val="single"/>
        </w:rPr>
        <w:t xml:space="preserve">                          </w:t>
      </w:r>
    </w:p>
    <w:p>
      <w:pPr>
        <w:spacing w:line="560" w:lineRule="exact"/>
        <w:ind w:firstLine="787" w:firstLineChars="249"/>
        <w:rPr>
          <w:rFonts w:ascii="方正仿宋_GBK" w:eastAsia="方正仿宋_GBK" w:cs="Times New Roman"/>
        </w:rPr>
      </w:pPr>
    </w:p>
    <w:p>
      <w:pPr>
        <w:spacing w:line="560" w:lineRule="exact"/>
        <w:rPr>
          <w:rFonts w:ascii="方正仿宋_GBK" w:eastAsia="方正仿宋_GBK" w:cs="Times New Roman"/>
        </w:rPr>
      </w:pPr>
    </w:p>
    <w:p>
      <w:pPr>
        <w:spacing w:line="560" w:lineRule="exact"/>
        <w:rPr>
          <w:rFonts w:ascii="方正仿宋_GBK" w:eastAsia="方正仿宋_GBK" w:cs="Times New Roman"/>
        </w:rPr>
      </w:pPr>
    </w:p>
    <w:p>
      <w:pPr>
        <w:spacing w:line="560" w:lineRule="exact"/>
        <w:rPr>
          <w:rFonts w:ascii="方正仿宋_GBK" w:eastAsia="方正仿宋_GBK" w:cs="Times New Roman"/>
        </w:rPr>
      </w:pPr>
    </w:p>
    <w:p>
      <w:pPr>
        <w:spacing w:line="560" w:lineRule="exact"/>
        <w:rPr>
          <w:rFonts w:ascii="方正仿宋_GBK" w:eastAsia="方正仿宋_GBK" w:cs="Times New Roman"/>
        </w:rPr>
      </w:pPr>
    </w:p>
    <w:p>
      <w:pPr>
        <w:spacing w:line="560" w:lineRule="exact"/>
        <w:rPr>
          <w:rFonts w:ascii="方正仿宋_GBK" w:eastAsia="方正仿宋_GBK" w:cs="Times New Roman"/>
        </w:rPr>
      </w:pPr>
    </w:p>
    <w:p>
      <w:pPr>
        <w:spacing w:line="560" w:lineRule="exact"/>
        <w:jc w:val="center"/>
        <w:rPr>
          <w:rFonts w:ascii="方正楷体_GBK" w:hAnsi="楷体_GB2312" w:eastAsia="方正楷体_GBK" w:cs="Times New Roman"/>
        </w:rPr>
      </w:pPr>
      <w:r>
        <w:rPr>
          <w:rFonts w:hint="eastAsia" w:ascii="方正楷体_GBK" w:hAnsi="楷体_GB2312" w:eastAsia="方正楷体_GBK" w:cs="方正楷体_GBK"/>
        </w:rPr>
        <w:t>湖北省民政厅</w:t>
      </w:r>
    </w:p>
    <w:p>
      <w:pPr>
        <w:spacing w:line="560" w:lineRule="exact"/>
        <w:jc w:val="center"/>
        <w:rPr>
          <w:rFonts w:ascii="方正仿宋_GBK" w:eastAsia="方正仿宋_GBK" w:cs="Times New Roman"/>
        </w:rPr>
      </w:pPr>
      <w:r>
        <w:rPr>
          <w:rFonts w:ascii="方正楷体_GBK" w:eastAsia="方正楷体_GBK" w:cs="方正楷体_GBK"/>
        </w:rPr>
        <w:t>201</w:t>
      </w:r>
      <w:r>
        <w:rPr>
          <w:rFonts w:hint="eastAsia" w:ascii="方正楷体_GBK" w:eastAsia="方正楷体_GBK" w:cs="方正楷体_GBK"/>
          <w:lang w:val="en-US" w:eastAsia="zh-CN"/>
        </w:rPr>
        <w:t>9</w:t>
      </w:r>
      <w:r>
        <w:rPr>
          <w:rFonts w:ascii="方正楷体_GBK" w:eastAsia="方正楷体_GBK" w:cs="方正楷体_GBK"/>
        </w:rPr>
        <w:t xml:space="preserve"> </w:t>
      </w:r>
      <w:r>
        <w:rPr>
          <w:rFonts w:hint="eastAsia" w:ascii="方正楷体_GBK" w:eastAsia="方正楷体_GBK" w:cs="方正楷体_GBK"/>
        </w:rPr>
        <w:t>年</w:t>
      </w:r>
      <w:r>
        <w:rPr>
          <w:rFonts w:ascii="方正楷体_GBK" w:eastAsia="方正楷体_GBK" w:cs="方正楷体_GBK"/>
        </w:rPr>
        <w:t xml:space="preserve"> 4 </w:t>
      </w:r>
      <w:r>
        <w:rPr>
          <w:rFonts w:hint="eastAsia" w:ascii="方正楷体_GBK" w:eastAsia="方正楷体_GBK" w:cs="方正楷体_GBK"/>
        </w:rPr>
        <w:t>月</w:t>
      </w:r>
      <w:r>
        <w:rPr>
          <w:rFonts w:ascii="方正仿宋_GBK" w:eastAsia="方正仿宋_GBK" w:cs="Times New Roman"/>
        </w:rPr>
        <w:br w:type="page"/>
      </w:r>
    </w:p>
    <w:p>
      <w:pPr>
        <w:spacing w:line="700" w:lineRule="exact"/>
        <w:rPr>
          <w:rFonts w:ascii="方正仿宋_GBK" w:hAnsi="宋体" w:eastAsia="方正仿宋_GBK" w:cs="Times New Roman"/>
        </w:rPr>
      </w:pPr>
    </w:p>
    <w:p>
      <w:pPr>
        <w:spacing w:line="700" w:lineRule="exact"/>
        <w:rPr>
          <w:rFonts w:ascii="方正仿宋_GBK" w:hAnsi="宋体" w:eastAsia="方正仿宋_GBK" w:cs="Times New Roman"/>
        </w:rPr>
      </w:pPr>
      <w:r>
        <w:rPr>
          <w:rFonts w:hint="eastAsia" w:ascii="方正仿宋_GBK" w:hAnsi="宋体" w:eastAsia="方正仿宋_GBK" w:cs="方正仿宋_GBK"/>
        </w:rPr>
        <w:t>申请人的承诺：</w:t>
      </w:r>
    </w:p>
    <w:p>
      <w:pPr>
        <w:spacing w:line="700" w:lineRule="exact"/>
        <w:rPr>
          <w:rFonts w:ascii="方正仿宋_GBK" w:hAnsi="宋体" w:eastAsia="方正仿宋_GBK" w:cs="Times New Roman"/>
        </w:rPr>
      </w:pPr>
      <w:r>
        <w:rPr>
          <w:rFonts w:ascii="方正仿宋_GBK" w:hAnsi="宋体" w:eastAsia="方正仿宋_GBK" w:cs="方正仿宋_GBK"/>
        </w:rPr>
        <w:t xml:space="preserve">    </w:t>
      </w:r>
      <w:r>
        <w:rPr>
          <w:rFonts w:hint="eastAsia" w:ascii="方正仿宋_GBK" w:hAnsi="宋体" w:eastAsia="方正仿宋_GBK" w:cs="方正仿宋_GBK"/>
        </w:rPr>
        <w:t>我保证如实填写本表各项内容。如果获准立项，我承诺以本表为有约束力的协议，按计划认真开展研究工作，取得预期研究成果。研究成果由民政厅和课题组共同所有，未经民政厅同意，不得在公开刊物和内部刊物上发表。</w:t>
      </w:r>
    </w:p>
    <w:p>
      <w:pPr>
        <w:spacing w:line="480" w:lineRule="auto"/>
        <w:ind w:right="1800"/>
        <w:jc w:val="center"/>
        <w:rPr>
          <w:rFonts w:ascii="方正仿宋_GBK" w:hAnsi="宋体" w:eastAsia="方正仿宋_GBK" w:cs="方正仿宋_GBK"/>
        </w:rPr>
      </w:pPr>
      <w:r>
        <w:rPr>
          <w:rFonts w:ascii="方正仿宋_GBK" w:hAnsi="宋体" w:eastAsia="方正仿宋_GBK" w:cs="方正仿宋_GBK"/>
        </w:rPr>
        <w:t xml:space="preserve"> </w:t>
      </w:r>
    </w:p>
    <w:p>
      <w:pPr>
        <w:spacing w:line="480" w:lineRule="auto"/>
        <w:ind w:right="1800"/>
        <w:jc w:val="center"/>
        <w:rPr>
          <w:rFonts w:ascii="方正仿宋_GBK" w:hAnsi="宋体" w:eastAsia="方正仿宋_GBK" w:cs="Times New Roman"/>
        </w:rPr>
      </w:pPr>
      <w:r>
        <w:rPr>
          <w:rFonts w:ascii="方正仿宋_GBK" w:hAnsi="宋体" w:eastAsia="方正仿宋_GBK" w:cs="方正仿宋_GBK"/>
        </w:rPr>
        <w:t xml:space="preserve">                           </w:t>
      </w:r>
      <w:r>
        <w:rPr>
          <w:rFonts w:hint="eastAsia" w:ascii="方正仿宋_GBK" w:hAnsi="宋体" w:eastAsia="方正仿宋_GBK" w:cs="方正仿宋_GBK"/>
        </w:rPr>
        <w:t>申请人（签章）：</w:t>
      </w:r>
    </w:p>
    <w:p>
      <w:pPr>
        <w:spacing w:line="480" w:lineRule="auto"/>
        <w:ind w:right="899"/>
        <w:jc w:val="center"/>
        <w:rPr>
          <w:rFonts w:ascii="方正仿宋_GBK" w:hAnsi="宋体" w:eastAsia="方正仿宋_GBK" w:cs="Times New Roman"/>
        </w:rPr>
      </w:pPr>
      <w:r>
        <w:rPr>
          <w:rFonts w:ascii="方正仿宋_GBK" w:hAnsi="宋体" w:eastAsia="方正仿宋_GBK" w:cs="方正仿宋_GBK"/>
        </w:rPr>
        <w:t xml:space="preserve">                              </w:t>
      </w:r>
      <w:r>
        <w:rPr>
          <w:rFonts w:hint="eastAsia" w:ascii="方正仿宋_GBK" w:hAnsi="宋体" w:eastAsia="方正仿宋_GBK" w:cs="方正仿宋_GBK"/>
        </w:rPr>
        <w:t>年</w:t>
      </w:r>
      <w:r>
        <w:rPr>
          <w:rFonts w:ascii="方正仿宋_GBK" w:hAnsi="宋体" w:eastAsia="方正仿宋_GBK" w:cs="方正仿宋_GBK"/>
        </w:rPr>
        <w:t xml:space="preserve">   </w:t>
      </w:r>
      <w:r>
        <w:rPr>
          <w:rFonts w:hint="eastAsia" w:ascii="方正仿宋_GBK" w:hAnsi="宋体" w:eastAsia="方正仿宋_GBK" w:cs="方正仿宋_GBK"/>
        </w:rPr>
        <w:t>月</w:t>
      </w:r>
      <w:r>
        <w:rPr>
          <w:rFonts w:ascii="方正仿宋_GBK" w:hAnsi="宋体" w:eastAsia="方正仿宋_GBK" w:cs="方正仿宋_GBK"/>
        </w:rPr>
        <w:t xml:space="preserve">  </w:t>
      </w:r>
      <w:r>
        <w:rPr>
          <w:rFonts w:hint="eastAsia" w:ascii="方正仿宋_GBK" w:hAnsi="宋体" w:eastAsia="方正仿宋_GBK" w:cs="方正仿宋_GBK"/>
        </w:rPr>
        <w:t>日</w:t>
      </w:r>
    </w:p>
    <w:p>
      <w:pPr>
        <w:spacing w:line="420" w:lineRule="exact"/>
        <w:ind w:right="899"/>
        <w:jc w:val="right"/>
        <w:rPr>
          <w:rFonts w:ascii="方正仿宋_GBK" w:hAnsi="宋体" w:eastAsia="方正仿宋_GBK" w:cs="Times New Roman"/>
        </w:rPr>
      </w:pPr>
    </w:p>
    <w:p>
      <w:pPr>
        <w:spacing w:line="420" w:lineRule="exact"/>
        <w:jc w:val="center"/>
        <w:rPr>
          <w:rFonts w:ascii="方正仿宋_GBK" w:hAnsi="宋体" w:eastAsia="方正仿宋_GBK" w:cs="Times New Roman"/>
        </w:rPr>
      </w:pPr>
    </w:p>
    <w:p>
      <w:pPr>
        <w:spacing w:line="420" w:lineRule="exact"/>
        <w:jc w:val="center"/>
        <w:rPr>
          <w:rFonts w:ascii="方正仿宋_GBK" w:hAnsi="宋体" w:eastAsia="方正仿宋_GBK" w:cs="Times New Roman"/>
        </w:rPr>
      </w:pPr>
    </w:p>
    <w:p>
      <w:pPr>
        <w:spacing w:line="420" w:lineRule="exact"/>
        <w:jc w:val="center"/>
        <w:rPr>
          <w:rFonts w:ascii="方正仿宋_GBK" w:hAnsi="宋体" w:eastAsia="方正仿宋_GBK" w:cs="Times New Roman"/>
        </w:rPr>
      </w:pPr>
    </w:p>
    <w:p>
      <w:pPr>
        <w:spacing w:line="420" w:lineRule="exact"/>
        <w:jc w:val="center"/>
        <w:rPr>
          <w:rFonts w:ascii="方正仿宋_GBK" w:hAnsi="宋体" w:eastAsia="方正仿宋_GBK" w:cs="Times New Roman"/>
        </w:rPr>
      </w:pPr>
    </w:p>
    <w:p>
      <w:pPr>
        <w:rPr>
          <w:rFonts w:ascii="方正仿宋_GBK" w:eastAsia="方正仿宋_GBK" w:cs="Times New Roman"/>
        </w:rPr>
      </w:pPr>
      <w:r>
        <w:rPr>
          <w:rFonts w:ascii="方正仿宋_GBK" w:eastAsia="方正仿宋_GBK" w:cs="Times New Roman"/>
        </w:rPr>
        <w:br w:type="page"/>
      </w:r>
      <w:r>
        <w:rPr>
          <w:rFonts w:hint="eastAsia" w:ascii="方正黑体_GBK" w:hAnsi="方正黑体_GBK" w:eastAsia="方正黑体_GBK" w:cs="方正黑体_GBK"/>
        </w:rPr>
        <w:t>一、基本情况</w:t>
      </w:r>
    </w:p>
    <w:tbl>
      <w:tblPr>
        <w:tblStyle w:val="7"/>
        <w:tblW w:w="9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135"/>
        <w:gridCol w:w="645"/>
        <w:gridCol w:w="675"/>
        <w:gridCol w:w="300"/>
        <w:gridCol w:w="320"/>
        <w:gridCol w:w="400"/>
        <w:gridCol w:w="357"/>
        <w:gridCol w:w="37"/>
        <w:gridCol w:w="482"/>
        <w:gridCol w:w="210"/>
        <w:gridCol w:w="339"/>
        <w:gridCol w:w="217"/>
        <w:gridCol w:w="863"/>
        <w:gridCol w:w="469"/>
        <w:gridCol w:w="649"/>
        <w:gridCol w:w="187"/>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exact"/>
          <w:jc w:val="center"/>
        </w:trPr>
        <w:tc>
          <w:tcPr>
            <w:tcW w:w="1600" w:type="dxa"/>
            <w:gridSpan w:val="2"/>
            <w:vAlign w:val="center"/>
          </w:tcPr>
          <w:p>
            <w:pPr>
              <w:spacing w:line="360" w:lineRule="exact"/>
              <w:jc w:val="center"/>
              <w:rPr>
                <w:rFonts w:ascii="方正仿宋_GBK" w:eastAsia="方正仿宋_GBK" w:cs="Times New Roman"/>
                <w:sz w:val="28"/>
                <w:szCs w:val="28"/>
              </w:rPr>
            </w:pPr>
            <w:r>
              <w:rPr>
                <w:rFonts w:hint="eastAsia" w:ascii="方正仿宋_GBK" w:eastAsia="方正仿宋_GBK" w:cs="方正仿宋_GBK"/>
                <w:sz w:val="28"/>
                <w:szCs w:val="28"/>
              </w:rPr>
              <w:t>课题名称</w:t>
            </w:r>
          </w:p>
        </w:tc>
        <w:tc>
          <w:tcPr>
            <w:tcW w:w="7680" w:type="dxa"/>
            <w:gridSpan w:val="16"/>
            <w:vAlign w:val="center"/>
          </w:tcPr>
          <w:p>
            <w:pPr>
              <w:spacing w:line="360" w:lineRule="exact"/>
              <w:jc w:val="center"/>
              <w:rPr>
                <w:rFonts w:ascii="方正仿宋_GBK"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8" w:hRule="atLeast"/>
          <w:jc w:val="center"/>
        </w:trPr>
        <w:tc>
          <w:tcPr>
            <w:tcW w:w="1600" w:type="dxa"/>
            <w:gridSpan w:val="2"/>
            <w:vAlign w:val="center"/>
          </w:tcPr>
          <w:p>
            <w:pPr>
              <w:spacing w:line="360" w:lineRule="exact"/>
              <w:jc w:val="center"/>
              <w:rPr>
                <w:rFonts w:ascii="方正仿宋_GBK" w:eastAsia="方正仿宋_GBK" w:cs="Times New Roman"/>
                <w:sz w:val="28"/>
                <w:szCs w:val="28"/>
              </w:rPr>
            </w:pPr>
            <w:r>
              <w:rPr>
                <w:rFonts w:hint="eastAsia" w:ascii="方正仿宋_GBK" w:eastAsia="方正仿宋_GBK" w:cs="方正仿宋_GBK"/>
                <w:sz w:val="28"/>
                <w:szCs w:val="28"/>
              </w:rPr>
              <w:t>负</w:t>
            </w:r>
            <w:r>
              <w:rPr>
                <w:rFonts w:ascii="方正仿宋_GBK" w:eastAsia="方正仿宋_GBK" w:cs="方正仿宋_GBK"/>
                <w:sz w:val="28"/>
                <w:szCs w:val="28"/>
              </w:rPr>
              <w:t xml:space="preserve"> </w:t>
            </w:r>
            <w:r>
              <w:rPr>
                <w:rFonts w:hint="eastAsia" w:ascii="方正仿宋_GBK" w:eastAsia="方正仿宋_GBK" w:cs="方正仿宋_GBK"/>
                <w:sz w:val="28"/>
                <w:szCs w:val="28"/>
              </w:rPr>
              <w:t>责</w:t>
            </w:r>
            <w:r>
              <w:rPr>
                <w:rFonts w:ascii="方正仿宋_GBK" w:eastAsia="方正仿宋_GBK" w:cs="方正仿宋_GBK"/>
                <w:sz w:val="28"/>
                <w:szCs w:val="28"/>
              </w:rPr>
              <w:t xml:space="preserve"> </w:t>
            </w:r>
            <w:r>
              <w:rPr>
                <w:rFonts w:hint="eastAsia" w:ascii="方正仿宋_GBK" w:eastAsia="方正仿宋_GBK" w:cs="方正仿宋_GBK"/>
                <w:sz w:val="28"/>
                <w:szCs w:val="28"/>
              </w:rPr>
              <w:t>人</w:t>
            </w:r>
          </w:p>
          <w:p>
            <w:pPr>
              <w:spacing w:line="360" w:lineRule="exact"/>
              <w:jc w:val="center"/>
              <w:rPr>
                <w:rFonts w:ascii="方正仿宋_GBK" w:eastAsia="方正仿宋_GBK" w:cs="Times New Roman"/>
                <w:sz w:val="28"/>
                <w:szCs w:val="28"/>
              </w:rPr>
            </w:pPr>
            <w:r>
              <w:rPr>
                <w:rFonts w:hint="eastAsia" w:ascii="方正仿宋_GBK" w:eastAsia="方正仿宋_GBK" w:cs="方正仿宋_GBK"/>
                <w:sz w:val="28"/>
                <w:szCs w:val="28"/>
              </w:rPr>
              <w:t>姓</w:t>
            </w:r>
            <w:r>
              <w:rPr>
                <w:rFonts w:ascii="方正仿宋_GBK" w:eastAsia="方正仿宋_GBK" w:cs="方正仿宋_GBK"/>
                <w:sz w:val="28"/>
                <w:szCs w:val="28"/>
              </w:rPr>
              <w:t xml:space="preserve">    </w:t>
            </w:r>
            <w:r>
              <w:rPr>
                <w:rFonts w:hint="eastAsia" w:ascii="方正仿宋_GBK" w:eastAsia="方正仿宋_GBK" w:cs="方正仿宋_GBK"/>
                <w:sz w:val="28"/>
                <w:szCs w:val="28"/>
              </w:rPr>
              <w:t>名</w:t>
            </w:r>
          </w:p>
        </w:tc>
        <w:tc>
          <w:tcPr>
            <w:tcW w:w="1320" w:type="dxa"/>
            <w:gridSpan w:val="2"/>
            <w:vAlign w:val="center"/>
          </w:tcPr>
          <w:p>
            <w:pPr>
              <w:spacing w:line="360" w:lineRule="exact"/>
              <w:jc w:val="center"/>
              <w:rPr>
                <w:rFonts w:ascii="方正仿宋_GBK" w:eastAsia="方正仿宋_GBK" w:cs="Times New Roman"/>
                <w:sz w:val="28"/>
                <w:szCs w:val="28"/>
              </w:rPr>
            </w:pPr>
          </w:p>
        </w:tc>
        <w:tc>
          <w:tcPr>
            <w:tcW w:w="620" w:type="dxa"/>
            <w:gridSpan w:val="2"/>
            <w:vAlign w:val="center"/>
          </w:tcPr>
          <w:p>
            <w:pPr>
              <w:spacing w:line="360" w:lineRule="exact"/>
              <w:jc w:val="center"/>
              <w:rPr>
                <w:rFonts w:ascii="方正仿宋_GBK" w:eastAsia="方正仿宋_GBK" w:cs="Times New Roman"/>
                <w:sz w:val="28"/>
                <w:szCs w:val="28"/>
              </w:rPr>
            </w:pPr>
            <w:r>
              <w:rPr>
                <w:rFonts w:hint="eastAsia" w:ascii="方正仿宋_GBK" w:eastAsia="方正仿宋_GBK" w:cs="方正仿宋_GBK"/>
                <w:sz w:val="28"/>
                <w:szCs w:val="28"/>
              </w:rPr>
              <w:t>性别</w:t>
            </w:r>
          </w:p>
        </w:tc>
        <w:tc>
          <w:tcPr>
            <w:tcW w:w="757" w:type="dxa"/>
            <w:gridSpan w:val="2"/>
            <w:vAlign w:val="center"/>
          </w:tcPr>
          <w:p>
            <w:pPr>
              <w:spacing w:line="360" w:lineRule="exact"/>
              <w:jc w:val="center"/>
              <w:rPr>
                <w:rFonts w:ascii="方正仿宋_GBK" w:eastAsia="方正仿宋_GBK" w:cs="Times New Roman"/>
                <w:sz w:val="28"/>
                <w:szCs w:val="28"/>
              </w:rPr>
            </w:pPr>
          </w:p>
        </w:tc>
        <w:tc>
          <w:tcPr>
            <w:tcW w:w="519" w:type="dxa"/>
            <w:gridSpan w:val="2"/>
            <w:vAlign w:val="center"/>
          </w:tcPr>
          <w:p>
            <w:pPr>
              <w:spacing w:line="360" w:lineRule="exact"/>
              <w:jc w:val="center"/>
              <w:rPr>
                <w:rFonts w:ascii="方正仿宋_GBK" w:eastAsia="方正仿宋_GBK" w:cs="Times New Roman"/>
                <w:sz w:val="28"/>
                <w:szCs w:val="28"/>
              </w:rPr>
            </w:pPr>
            <w:r>
              <w:rPr>
                <w:rFonts w:hint="eastAsia" w:ascii="方正仿宋_GBK" w:eastAsia="方正仿宋_GBK" w:cs="方正仿宋_GBK"/>
                <w:sz w:val="28"/>
                <w:szCs w:val="28"/>
              </w:rPr>
              <w:t>民族</w:t>
            </w:r>
          </w:p>
        </w:tc>
        <w:tc>
          <w:tcPr>
            <w:tcW w:w="549" w:type="dxa"/>
            <w:gridSpan w:val="2"/>
            <w:vAlign w:val="center"/>
          </w:tcPr>
          <w:p>
            <w:pPr>
              <w:spacing w:line="360" w:lineRule="exact"/>
              <w:jc w:val="center"/>
              <w:rPr>
                <w:rFonts w:ascii="方正仿宋_GBK" w:eastAsia="方正仿宋_GBK" w:cs="Times New Roman"/>
                <w:sz w:val="28"/>
                <w:szCs w:val="28"/>
              </w:rPr>
            </w:pPr>
          </w:p>
        </w:tc>
        <w:tc>
          <w:tcPr>
            <w:tcW w:w="1549" w:type="dxa"/>
            <w:gridSpan w:val="3"/>
            <w:vAlign w:val="center"/>
          </w:tcPr>
          <w:p>
            <w:pPr>
              <w:spacing w:line="360" w:lineRule="exact"/>
              <w:ind w:left="-36" w:leftChars="-51" w:right="-161" w:rightChars="-51" w:hanging="125" w:hangingChars="45"/>
              <w:jc w:val="center"/>
              <w:rPr>
                <w:rFonts w:ascii="方正仿宋_GBK" w:eastAsia="方正仿宋_GBK" w:cs="Times New Roman"/>
                <w:sz w:val="28"/>
                <w:szCs w:val="28"/>
              </w:rPr>
            </w:pPr>
            <w:r>
              <w:rPr>
                <w:rFonts w:hint="eastAsia" w:ascii="方正仿宋_GBK" w:eastAsia="方正仿宋_GBK" w:cs="方正仿宋_GBK"/>
                <w:sz w:val="28"/>
                <w:szCs w:val="28"/>
              </w:rPr>
              <w:t>出生年月</w:t>
            </w:r>
          </w:p>
        </w:tc>
        <w:tc>
          <w:tcPr>
            <w:tcW w:w="2366" w:type="dxa"/>
            <w:gridSpan w:val="3"/>
            <w:vAlign w:val="center"/>
          </w:tcPr>
          <w:p>
            <w:pPr>
              <w:spacing w:line="360" w:lineRule="exact"/>
              <w:ind w:firstLine="552" w:firstLineChars="200"/>
              <w:rPr>
                <w:rFonts w:ascii="方正仿宋_GBK" w:eastAsia="方正仿宋_GBK" w:cs="方正仿宋_GBK"/>
                <w:sz w:val="28"/>
                <w:szCs w:val="28"/>
              </w:rPr>
            </w:pPr>
            <w:r>
              <w:rPr>
                <w:rFonts w:ascii="方正仿宋_GBK" w:eastAsia="方正仿宋_GBK" w:cs="方正仿宋_GBK"/>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exact"/>
          <w:jc w:val="center"/>
        </w:trPr>
        <w:tc>
          <w:tcPr>
            <w:tcW w:w="1600" w:type="dxa"/>
            <w:gridSpan w:val="2"/>
            <w:vAlign w:val="center"/>
          </w:tcPr>
          <w:p>
            <w:pPr>
              <w:spacing w:line="360" w:lineRule="exact"/>
              <w:jc w:val="center"/>
              <w:rPr>
                <w:rFonts w:ascii="方正仿宋_GBK" w:eastAsia="方正仿宋_GBK" w:cs="Times New Roman"/>
                <w:sz w:val="28"/>
                <w:szCs w:val="28"/>
              </w:rPr>
            </w:pPr>
            <w:r>
              <w:rPr>
                <w:rFonts w:hint="eastAsia" w:ascii="方正仿宋_GBK" w:eastAsia="方正仿宋_GBK" w:cs="方正仿宋_GBK"/>
                <w:sz w:val="28"/>
                <w:szCs w:val="28"/>
              </w:rPr>
              <w:t>行政职务</w:t>
            </w:r>
          </w:p>
        </w:tc>
        <w:tc>
          <w:tcPr>
            <w:tcW w:w="1320" w:type="dxa"/>
            <w:gridSpan w:val="2"/>
            <w:vAlign w:val="center"/>
          </w:tcPr>
          <w:p>
            <w:pPr>
              <w:spacing w:line="360" w:lineRule="exact"/>
              <w:jc w:val="center"/>
              <w:rPr>
                <w:rFonts w:ascii="方正仿宋_GBK" w:eastAsia="方正仿宋_GBK" w:cs="Times New Roman"/>
                <w:sz w:val="28"/>
                <w:szCs w:val="28"/>
              </w:rPr>
            </w:pPr>
          </w:p>
        </w:tc>
        <w:tc>
          <w:tcPr>
            <w:tcW w:w="1377" w:type="dxa"/>
            <w:gridSpan w:val="4"/>
            <w:vAlign w:val="center"/>
          </w:tcPr>
          <w:p>
            <w:pPr>
              <w:spacing w:line="360" w:lineRule="exact"/>
              <w:ind w:right="-161" w:rightChars="-51"/>
              <w:rPr>
                <w:rFonts w:ascii="方正仿宋_GBK" w:eastAsia="方正仿宋_GBK" w:cs="Times New Roman"/>
                <w:sz w:val="28"/>
                <w:szCs w:val="28"/>
              </w:rPr>
            </w:pPr>
            <w:r>
              <w:rPr>
                <w:rFonts w:hint="eastAsia" w:ascii="方正仿宋_GBK" w:eastAsia="方正仿宋_GBK" w:cs="方正仿宋_GBK"/>
                <w:sz w:val="28"/>
                <w:szCs w:val="28"/>
              </w:rPr>
              <w:t>专业职务</w:t>
            </w:r>
          </w:p>
        </w:tc>
        <w:tc>
          <w:tcPr>
            <w:tcW w:w="1068" w:type="dxa"/>
            <w:gridSpan w:val="4"/>
            <w:vAlign w:val="center"/>
          </w:tcPr>
          <w:p>
            <w:pPr>
              <w:spacing w:line="360" w:lineRule="exact"/>
              <w:jc w:val="center"/>
              <w:rPr>
                <w:rFonts w:ascii="方正仿宋_GBK" w:eastAsia="方正仿宋_GBK" w:cs="Times New Roman"/>
                <w:sz w:val="28"/>
                <w:szCs w:val="28"/>
              </w:rPr>
            </w:pPr>
          </w:p>
        </w:tc>
        <w:tc>
          <w:tcPr>
            <w:tcW w:w="1549" w:type="dxa"/>
            <w:gridSpan w:val="3"/>
            <w:vAlign w:val="center"/>
          </w:tcPr>
          <w:p>
            <w:pPr>
              <w:spacing w:line="360" w:lineRule="exact"/>
              <w:jc w:val="center"/>
              <w:rPr>
                <w:rFonts w:ascii="方正仿宋_GBK" w:eastAsia="方正仿宋_GBK" w:cs="Times New Roman"/>
                <w:sz w:val="28"/>
                <w:szCs w:val="28"/>
              </w:rPr>
            </w:pPr>
            <w:r>
              <w:rPr>
                <w:rFonts w:hint="eastAsia" w:ascii="方正仿宋_GBK" w:eastAsia="方正仿宋_GBK" w:cs="方正仿宋_GBK"/>
                <w:sz w:val="28"/>
                <w:szCs w:val="28"/>
              </w:rPr>
              <w:t>研究专长</w:t>
            </w:r>
          </w:p>
        </w:tc>
        <w:tc>
          <w:tcPr>
            <w:tcW w:w="2366" w:type="dxa"/>
            <w:gridSpan w:val="3"/>
            <w:vAlign w:val="center"/>
          </w:tcPr>
          <w:p>
            <w:pPr>
              <w:spacing w:line="360" w:lineRule="exact"/>
              <w:jc w:val="center"/>
              <w:rPr>
                <w:rFonts w:ascii="方正仿宋_GBK"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00" w:type="dxa"/>
            <w:gridSpan w:val="2"/>
            <w:vMerge w:val="restart"/>
            <w:vAlign w:val="center"/>
          </w:tcPr>
          <w:p>
            <w:pPr>
              <w:spacing w:line="360" w:lineRule="exact"/>
              <w:jc w:val="center"/>
              <w:rPr>
                <w:rFonts w:ascii="方正仿宋_GBK" w:eastAsia="方正仿宋_GBK" w:cs="Times New Roman"/>
                <w:sz w:val="28"/>
                <w:szCs w:val="28"/>
              </w:rPr>
            </w:pPr>
            <w:r>
              <w:rPr>
                <w:rFonts w:hint="eastAsia" w:ascii="方正仿宋_GBK" w:eastAsia="方正仿宋_GBK" w:cs="方正仿宋_GBK"/>
                <w:sz w:val="28"/>
                <w:szCs w:val="28"/>
              </w:rPr>
              <w:t>工作单位</w:t>
            </w:r>
          </w:p>
        </w:tc>
        <w:tc>
          <w:tcPr>
            <w:tcW w:w="3765" w:type="dxa"/>
            <w:gridSpan w:val="10"/>
            <w:vMerge w:val="restart"/>
            <w:vAlign w:val="center"/>
          </w:tcPr>
          <w:p>
            <w:pPr>
              <w:spacing w:line="360" w:lineRule="exact"/>
              <w:jc w:val="center"/>
              <w:rPr>
                <w:rFonts w:ascii="方正仿宋_GBK" w:eastAsia="方正仿宋_GBK" w:cs="Times New Roman"/>
                <w:sz w:val="28"/>
                <w:szCs w:val="28"/>
              </w:rPr>
            </w:pPr>
          </w:p>
        </w:tc>
        <w:tc>
          <w:tcPr>
            <w:tcW w:w="1080" w:type="dxa"/>
            <w:gridSpan w:val="2"/>
            <w:vMerge w:val="restart"/>
            <w:vAlign w:val="center"/>
          </w:tcPr>
          <w:p>
            <w:pPr>
              <w:spacing w:line="360" w:lineRule="exact"/>
              <w:ind w:left="-49" w:leftChars="-51" w:right="-161" w:rightChars="-51" w:hanging="112" w:hangingChars="45"/>
              <w:jc w:val="center"/>
              <w:rPr>
                <w:rFonts w:ascii="方正仿宋_GBK" w:eastAsia="方正仿宋_GBK" w:cs="Times New Roman"/>
                <w:w w:val="90"/>
                <w:sz w:val="28"/>
                <w:szCs w:val="28"/>
              </w:rPr>
            </w:pPr>
            <w:r>
              <w:rPr>
                <w:rFonts w:hint="eastAsia" w:ascii="方正仿宋_GBK" w:eastAsia="方正仿宋_GBK" w:cs="方正仿宋_GBK"/>
                <w:w w:val="90"/>
                <w:sz w:val="28"/>
                <w:szCs w:val="28"/>
              </w:rPr>
              <w:t>联系方式</w:t>
            </w:r>
          </w:p>
        </w:tc>
        <w:tc>
          <w:tcPr>
            <w:tcW w:w="1305" w:type="dxa"/>
            <w:gridSpan w:val="3"/>
            <w:vAlign w:val="center"/>
          </w:tcPr>
          <w:p>
            <w:pPr>
              <w:spacing w:line="360" w:lineRule="exact"/>
              <w:jc w:val="center"/>
              <w:rPr>
                <w:rFonts w:ascii="方正仿宋_GBK" w:eastAsia="方正仿宋_GBK" w:cs="Times New Roman"/>
                <w:w w:val="90"/>
                <w:sz w:val="28"/>
                <w:szCs w:val="28"/>
              </w:rPr>
            </w:pPr>
            <w:r>
              <w:rPr>
                <w:rFonts w:hint="eastAsia" w:ascii="方正仿宋_GBK" w:eastAsia="方正仿宋_GBK" w:cs="方正仿宋_GBK"/>
                <w:w w:val="90"/>
                <w:sz w:val="28"/>
                <w:szCs w:val="28"/>
              </w:rPr>
              <w:t>电子邮件</w:t>
            </w:r>
          </w:p>
        </w:tc>
        <w:tc>
          <w:tcPr>
            <w:tcW w:w="1530" w:type="dxa"/>
            <w:vAlign w:val="center"/>
          </w:tcPr>
          <w:p>
            <w:pPr>
              <w:spacing w:line="360" w:lineRule="exact"/>
              <w:jc w:val="center"/>
              <w:rPr>
                <w:rFonts w:ascii="方正仿宋_GBK"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00" w:type="dxa"/>
            <w:gridSpan w:val="2"/>
            <w:vMerge w:val="continue"/>
            <w:vAlign w:val="center"/>
          </w:tcPr>
          <w:p>
            <w:pPr>
              <w:spacing w:line="360" w:lineRule="exact"/>
              <w:jc w:val="center"/>
              <w:rPr>
                <w:rFonts w:ascii="方正仿宋_GBK" w:eastAsia="方正仿宋_GBK" w:cs="Times New Roman"/>
                <w:sz w:val="28"/>
                <w:szCs w:val="28"/>
              </w:rPr>
            </w:pPr>
          </w:p>
        </w:tc>
        <w:tc>
          <w:tcPr>
            <w:tcW w:w="3765" w:type="dxa"/>
            <w:gridSpan w:val="10"/>
            <w:vMerge w:val="continue"/>
            <w:vAlign w:val="center"/>
          </w:tcPr>
          <w:p>
            <w:pPr>
              <w:spacing w:line="360" w:lineRule="exact"/>
              <w:jc w:val="center"/>
              <w:rPr>
                <w:rFonts w:ascii="方正仿宋_GBK" w:eastAsia="方正仿宋_GBK" w:cs="Times New Roman"/>
                <w:sz w:val="28"/>
                <w:szCs w:val="28"/>
              </w:rPr>
            </w:pPr>
          </w:p>
        </w:tc>
        <w:tc>
          <w:tcPr>
            <w:tcW w:w="1080" w:type="dxa"/>
            <w:gridSpan w:val="2"/>
            <w:vMerge w:val="continue"/>
            <w:vAlign w:val="center"/>
          </w:tcPr>
          <w:p>
            <w:pPr>
              <w:spacing w:line="360" w:lineRule="exact"/>
              <w:jc w:val="center"/>
              <w:rPr>
                <w:rFonts w:ascii="方正仿宋_GBK" w:eastAsia="方正仿宋_GBK" w:cs="Times New Roman"/>
                <w:w w:val="90"/>
                <w:sz w:val="28"/>
                <w:szCs w:val="28"/>
              </w:rPr>
            </w:pPr>
          </w:p>
        </w:tc>
        <w:tc>
          <w:tcPr>
            <w:tcW w:w="1305" w:type="dxa"/>
            <w:gridSpan w:val="3"/>
            <w:vAlign w:val="center"/>
          </w:tcPr>
          <w:p>
            <w:pPr>
              <w:spacing w:line="360" w:lineRule="exact"/>
              <w:jc w:val="center"/>
              <w:rPr>
                <w:rFonts w:ascii="方正仿宋_GBK" w:eastAsia="方正仿宋_GBK" w:cs="Times New Roman"/>
                <w:w w:val="90"/>
                <w:sz w:val="28"/>
                <w:szCs w:val="28"/>
              </w:rPr>
            </w:pPr>
            <w:r>
              <w:rPr>
                <w:rFonts w:hint="eastAsia" w:ascii="方正仿宋_GBK" w:eastAsia="方正仿宋_GBK" w:cs="方正仿宋_GBK"/>
                <w:w w:val="90"/>
                <w:sz w:val="28"/>
                <w:szCs w:val="28"/>
              </w:rPr>
              <w:t>移动电话</w:t>
            </w:r>
          </w:p>
        </w:tc>
        <w:tc>
          <w:tcPr>
            <w:tcW w:w="1530" w:type="dxa"/>
            <w:vAlign w:val="center"/>
          </w:tcPr>
          <w:p>
            <w:pPr>
              <w:spacing w:line="360" w:lineRule="exact"/>
              <w:jc w:val="center"/>
              <w:rPr>
                <w:rFonts w:ascii="方正仿宋_GBK"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00" w:type="dxa"/>
            <w:gridSpan w:val="2"/>
            <w:vMerge w:val="restart"/>
            <w:vAlign w:val="center"/>
          </w:tcPr>
          <w:p>
            <w:pPr>
              <w:spacing w:line="360" w:lineRule="exact"/>
              <w:jc w:val="center"/>
              <w:rPr>
                <w:rFonts w:ascii="方正仿宋_GBK" w:eastAsia="方正仿宋_GBK" w:cs="Times New Roman"/>
                <w:sz w:val="28"/>
                <w:szCs w:val="28"/>
              </w:rPr>
            </w:pPr>
            <w:r>
              <w:rPr>
                <w:rFonts w:hint="eastAsia" w:ascii="方正仿宋_GBK" w:eastAsia="方正仿宋_GBK" w:cs="方正仿宋_GBK"/>
                <w:sz w:val="28"/>
                <w:szCs w:val="28"/>
              </w:rPr>
              <w:t>联系人</w:t>
            </w:r>
          </w:p>
          <w:p>
            <w:pPr>
              <w:spacing w:line="360" w:lineRule="exact"/>
              <w:jc w:val="center"/>
              <w:rPr>
                <w:rFonts w:ascii="方正仿宋_GBK" w:eastAsia="方正仿宋_GBK" w:cs="Times New Roman"/>
                <w:sz w:val="28"/>
                <w:szCs w:val="28"/>
              </w:rPr>
            </w:pPr>
            <w:r>
              <w:rPr>
                <w:rFonts w:hint="eastAsia" w:ascii="方正仿宋_GBK" w:eastAsia="方正仿宋_GBK" w:cs="方正仿宋_GBK"/>
                <w:sz w:val="28"/>
                <w:szCs w:val="28"/>
              </w:rPr>
              <w:t>姓名</w:t>
            </w:r>
          </w:p>
        </w:tc>
        <w:tc>
          <w:tcPr>
            <w:tcW w:w="1620" w:type="dxa"/>
            <w:gridSpan w:val="3"/>
            <w:vMerge w:val="restart"/>
            <w:vAlign w:val="center"/>
          </w:tcPr>
          <w:p>
            <w:pPr>
              <w:spacing w:line="360" w:lineRule="exact"/>
              <w:jc w:val="center"/>
              <w:rPr>
                <w:rFonts w:ascii="方正仿宋_GBK" w:eastAsia="方正仿宋_GBK" w:cs="Times New Roman"/>
                <w:sz w:val="28"/>
                <w:szCs w:val="28"/>
              </w:rPr>
            </w:pPr>
          </w:p>
        </w:tc>
        <w:tc>
          <w:tcPr>
            <w:tcW w:w="720" w:type="dxa"/>
            <w:gridSpan w:val="2"/>
            <w:vMerge w:val="restart"/>
            <w:vAlign w:val="center"/>
          </w:tcPr>
          <w:p>
            <w:pPr>
              <w:spacing w:line="360" w:lineRule="exact"/>
              <w:jc w:val="center"/>
              <w:rPr>
                <w:rFonts w:ascii="方正仿宋_GBK" w:eastAsia="方正仿宋_GBK" w:cs="Times New Roman"/>
                <w:sz w:val="28"/>
                <w:szCs w:val="28"/>
              </w:rPr>
            </w:pPr>
            <w:r>
              <w:rPr>
                <w:rFonts w:hint="eastAsia" w:ascii="方正仿宋_GBK" w:eastAsia="方正仿宋_GBK" w:cs="方正仿宋_GBK"/>
                <w:sz w:val="28"/>
                <w:szCs w:val="28"/>
              </w:rPr>
              <w:t>职务</w:t>
            </w:r>
          </w:p>
        </w:tc>
        <w:tc>
          <w:tcPr>
            <w:tcW w:w="1425" w:type="dxa"/>
            <w:gridSpan w:val="5"/>
            <w:vMerge w:val="restart"/>
            <w:vAlign w:val="center"/>
          </w:tcPr>
          <w:p>
            <w:pPr>
              <w:spacing w:line="360" w:lineRule="exact"/>
              <w:jc w:val="center"/>
              <w:rPr>
                <w:rFonts w:ascii="方正仿宋_GBK" w:eastAsia="方正仿宋_GBK" w:cs="Times New Roman"/>
                <w:sz w:val="28"/>
                <w:szCs w:val="28"/>
              </w:rPr>
            </w:pPr>
          </w:p>
        </w:tc>
        <w:tc>
          <w:tcPr>
            <w:tcW w:w="1080" w:type="dxa"/>
            <w:gridSpan w:val="2"/>
            <w:vMerge w:val="restart"/>
            <w:vAlign w:val="center"/>
          </w:tcPr>
          <w:p>
            <w:pPr>
              <w:spacing w:line="360" w:lineRule="exact"/>
              <w:ind w:left="-49" w:leftChars="-51" w:right="-161" w:rightChars="-51" w:hanging="112" w:hangingChars="45"/>
              <w:jc w:val="center"/>
              <w:rPr>
                <w:rFonts w:ascii="方正仿宋_GBK" w:eastAsia="方正仿宋_GBK" w:cs="Times New Roman"/>
                <w:w w:val="90"/>
                <w:sz w:val="28"/>
                <w:szCs w:val="28"/>
              </w:rPr>
            </w:pPr>
            <w:r>
              <w:rPr>
                <w:rFonts w:hint="eastAsia" w:ascii="方正仿宋_GBK" w:eastAsia="方正仿宋_GBK" w:cs="方正仿宋_GBK"/>
                <w:w w:val="90"/>
                <w:sz w:val="28"/>
                <w:szCs w:val="28"/>
              </w:rPr>
              <w:t>联系电话</w:t>
            </w:r>
          </w:p>
        </w:tc>
        <w:tc>
          <w:tcPr>
            <w:tcW w:w="1305" w:type="dxa"/>
            <w:gridSpan w:val="3"/>
            <w:vAlign w:val="center"/>
          </w:tcPr>
          <w:p>
            <w:pPr>
              <w:spacing w:line="360" w:lineRule="exact"/>
              <w:jc w:val="center"/>
              <w:rPr>
                <w:rFonts w:ascii="方正仿宋_GBK" w:eastAsia="方正仿宋_GBK" w:cs="Times New Roman"/>
                <w:w w:val="90"/>
                <w:sz w:val="28"/>
                <w:szCs w:val="28"/>
              </w:rPr>
            </w:pPr>
            <w:r>
              <w:rPr>
                <w:rFonts w:hint="eastAsia" w:ascii="方正仿宋_GBK" w:eastAsia="方正仿宋_GBK" w:cs="方正仿宋_GBK"/>
                <w:w w:val="90"/>
                <w:sz w:val="28"/>
                <w:szCs w:val="28"/>
              </w:rPr>
              <w:t>电子邮件</w:t>
            </w:r>
          </w:p>
        </w:tc>
        <w:tc>
          <w:tcPr>
            <w:tcW w:w="1530" w:type="dxa"/>
            <w:vAlign w:val="center"/>
          </w:tcPr>
          <w:p>
            <w:pPr>
              <w:spacing w:line="360" w:lineRule="exact"/>
              <w:jc w:val="center"/>
              <w:rPr>
                <w:rFonts w:ascii="方正仿宋_GBK"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00" w:type="dxa"/>
            <w:gridSpan w:val="2"/>
            <w:vMerge w:val="continue"/>
            <w:vAlign w:val="center"/>
          </w:tcPr>
          <w:p>
            <w:pPr>
              <w:spacing w:line="360" w:lineRule="exact"/>
              <w:jc w:val="center"/>
              <w:rPr>
                <w:rFonts w:ascii="方正仿宋_GBK" w:eastAsia="方正仿宋_GBK" w:cs="Times New Roman"/>
                <w:sz w:val="28"/>
                <w:szCs w:val="28"/>
              </w:rPr>
            </w:pPr>
          </w:p>
        </w:tc>
        <w:tc>
          <w:tcPr>
            <w:tcW w:w="1620" w:type="dxa"/>
            <w:gridSpan w:val="3"/>
            <w:vMerge w:val="continue"/>
            <w:vAlign w:val="center"/>
          </w:tcPr>
          <w:p>
            <w:pPr>
              <w:spacing w:line="360" w:lineRule="exact"/>
              <w:jc w:val="center"/>
              <w:rPr>
                <w:rFonts w:ascii="方正仿宋_GBK" w:eastAsia="方正仿宋_GBK" w:cs="Times New Roman"/>
                <w:sz w:val="28"/>
                <w:szCs w:val="28"/>
              </w:rPr>
            </w:pPr>
          </w:p>
        </w:tc>
        <w:tc>
          <w:tcPr>
            <w:tcW w:w="720" w:type="dxa"/>
            <w:gridSpan w:val="2"/>
            <w:vMerge w:val="continue"/>
            <w:vAlign w:val="center"/>
          </w:tcPr>
          <w:p>
            <w:pPr>
              <w:spacing w:line="360" w:lineRule="exact"/>
              <w:jc w:val="center"/>
              <w:rPr>
                <w:rFonts w:ascii="方正仿宋_GBK" w:eastAsia="方正仿宋_GBK" w:cs="Times New Roman"/>
                <w:sz w:val="28"/>
                <w:szCs w:val="28"/>
              </w:rPr>
            </w:pPr>
          </w:p>
        </w:tc>
        <w:tc>
          <w:tcPr>
            <w:tcW w:w="1425" w:type="dxa"/>
            <w:gridSpan w:val="5"/>
            <w:vMerge w:val="continue"/>
            <w:vAlign w:val="center"/>
          </w:tcPr>
          <w:p>
            <w:pPr>
              <w:spacing w:line="360" w:lineRule="exact"/>
              <w:jc w:val="center"/>
              <w:rPr>
                <w:rFonts w:ascii="方正仿宋_GBK" w:eastAsia="方正仿宋_GBK" w:cs="Times New Roman"/>
                <w:sz w:val="28"/>
                <w:szCs w:val="28"/>
              </w:rPr>
            </w:pPr>
          </w:p>
        </w:tc>
        <w:tc>
          <w:tcPr>
            <w:tcW w:w="1080" w:type="dxa"/>
            <w:gridSpan w:val="2"/>
            <w:vMerge w:val="continue"/>
            <w:vAlign w:val="center"/>
          </w:tcPr>
          <w:p>
            <w:pPr>
              <w:spacing w:line="360" w:lineRule="exact"/>
              <w:ind w:left="-36" w:leftChars="-51" w:right="-161" w:rightChars="-51" w:hanging="125" w:hangingChars="45"/>
              <w:jc w:val="center"/>
              <w:rPr>
                <w:rFonts w:ascii="方正仿宋_GBK" w:eastAsia="方正仿宋_GBK" w:cs="Times New Roman"/>
                <w:sz w:val="28"/>
                <w:szCs w:val="28"/>
              </w:rPr>
            </w:pPr>
          </w:p>
        </w:tc>
        <w:tc>
          <w:tcPr>
            <w:tcW w:w="1305" w:type="dxa"/>
            <w:gridSpan w:val="3"/>
            <w:vAlign w:val="center"/>
          </w:tcPr>
          <w:p>
            <w:pPr>
              <w:spacing w:line="360" w:lineRule="exact"/>
              <w:jc w:val="center"/>
              <w:rPr>
                <w:rFonts w:ascii="方正仿宋_GBK" w:eastAsia="方正仿宋_GBK" w:cs="Times New Roman"/>
                <w:w w:val="90"/>
                <w:sz w:val="28"/>
                <w:szCs w:val="28"/>
              </w:rPr>
            </w:pPr>
            <w:r>
              <w:rPr>
                <w:rFonts w:hint="eastAsia" w:ascii="方正仿宋_GBK" w:eastAsia="方正仿宋_GBK" w:cs="方正仿宋_GBK"/>
                <w:w w:val="90"/>
                <w:sz w:val="28"/>
                <w:szCs w:val="28"/>
              </w:rPr>
              <w:t>移动电话</w:t>
            </w:r>
          </w:p>
        </w:tc>
        <w:tc>
          <w:tcPr>
            <w:tcW w:w="1530" w:type="dxa"/>
            <w:vAlign w:val="center"/>
          </w:tcPr>
          <w:p>
            <w:pPr>
              <w:spacing w:line="360" w:lineRule="exact"/>
              <w:jc w:val="center"/>
              <w:rPr>
                <w:rFonts w:ascii="方正仿宋_GBK"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3" w:hRule="exact"/>
          <w:jc w:val="center"/>
        </w:trPr>
        <w:tc>
          <w:tcPr>
            <w:tcW w:w="465" w:type="dxa"/>
            <w:vMerge w:val="restart"/>
            <w:vAlign w:val="center"/>
          </w:tcPr>
          <w:p>
            <w:pPr>
              <w:spacing w:line="360" w:lineRule="exact"/>
              <w:jc w:val="center"/>
              <w:rPr>
                <w:rFonts w:ascii="方正仿宋_GBK" w:eastAsia="方正仿宋_GBK" w:cs="Times New Roman"/>
                <w:sz w:val="28"/>
                <w:szCs w:val="28"/>
              </w:rPr>
            </w:pPr>
            <w:r>
              <w:rPr>
                <w:rFonts w:hint="eastAsia" w:ascii="方正仿宋_GBK" w:eastAsia="方正仿宋_GBK" w:cs="方正仿宋_GBK"/>
                <w:sz w:val="28"/>
                <w:szCs w:val="28"/>
              </w:rPr>
              <w:t>主</w:t>
            </w:r>
          </w:p>
          <w:p>
            <w:pPr>
              <w:spacing w:line="360" w:lineRule="exact"/>
              <w:jc w:val="center"/>
              <w:rPr>
                <w:rFonts w:ascii="方正仿宋_GBK" w:eastAsia="方正仿宋_GBK" w:cs="Times New Roman"/>
                <w:sz w:val="28"/>
                <w:szCs w:val="28"/>
              </w:rPr>
            </w:pPr>
          </w:p>
          <w:p>
            <w:pPr>
              <w:spacing w:line="360" w:lineRule="exact"/>
              <w:jc w:val="center"/>
              <w:rPr>
                <w:rFonts w:ascii="方正仿宋_GBK" w:eastAsia="方正仿宋_GBK" w:cs="Times New Roman"/>
                <w:sz w:val="28"/>
                <w:szCs w:val="28"/>
              </w:rPr>
            </w:pPr>
            <w:r>
              <w:rPr>
                <w:rFonts w:hint="eastAsia" w:ascii="方正仿宋_GBK" w:eastAsia="方正仿宋_GBK" w:cs="方正仿宋_GBK"/>
                <w:sz w:val="28"/>
                <w:szCs w:val="28"/>
              </w:rPr>
              <w:t>要</w:t>
            </w:r>
          </w:p>
          <w:p>
            <w:pPr>
              <w:spacing w:line="360" w:lineRule="exact"/>
              <w:jc w:val="center"/>
              <w:rPr>
                <w:rFonts w:ascii="方正仿宋_GBK" w:eastAsia="方正仿宋_GBK" w:cs="Times New Roman"/>
                <w:sz w:val="28"/>
                <w:szCs w:val="28"/>
              </w:rPr>
            </w:pPr>
          </w:p>
          <w:p>
            <w:pPr>
              <w:spacing w:line="360" w:lineRule="exact"/>
              <w:jc w:val="center"/>
              <w:rPr>
                <w:rFonts w:ascii="方正仿宋_GBK" w:eastAsia="方正仿宋_GBK" w:cs="Times New Roman"/>
                <w:sz w:val="28"/>
                <w:szCs w:val="28"/>
              </w:rPr>
            </w:pPr>
            <w:r>
              <w:rPr>
                <w:rFonts w:hint="eastAsia" w:ascii="方正仿宋_GBK" w:eastAsia="方正仿宋_GBK" w:cs="方正仿宋_GBK"/>
                <w:sz w:val="28"/>
                <w:szCs w:val="28"/>
              </w:rPr>
              <w:t>参</w:t>
            </w:r>
          </w:p>
          <w:p>
            <w:pPr>
              <w:spacing w:line="360" w:lineRule="exact"/>
              <w:jc w:val="center"/>
              <w:rPr>
                <w:rFonts w:ascii="方正仿宋_GBK" w:eastAsia="方正仿宋_GBK" w:cs="Times New Roman"/>
                <w:sz w:val="28"/>
                <w:szCs w:val="28"/>
              </w:rPr>
            </w:pPr>
          </w:p>
          <w:p>
            <w:pPr>
              <w:spacing w:line="360" w:lineRule="exact"/>
              <w:jc w:val="center"/>
              <w:rPr>
                <w:rFonts w:ascii="方正仿宋_GBK" w:eastAsia="方正仿宋_GBK" w:cs="Times New Roman"/>
                <w:sz w:val="28"/>
                <w:szCs w:val="28"/>
              </w:rPr>
            </w:pPr>
            <w:r>
              <w:rPr>
                <w:rFonts w:hint="eastAsia" w:ascii="方正仿宋_GBK" w:eastAsia="方正仿宋_GBK" w:cs="方正仿宋_GBK"/>
                <w:sz w:val="28"/>
                <w:szCs w:val="28"/>
              </w:rPr>
              <w:t>加</w:t>
            </w:r>
          </w:p>
          <w:p>
            <w:pPr>
              <w:spacing w:line="360" w:lineRule="exact"/>
              <w:jc w:val="center"/>
              <w:rPr>
                <w:rFonts w:ascii="方正仿宋_GBK" w:eastAsia="方正仿宋_GBK" w:cs="Times New Roman"/>
                <w:sz w:val="28"/>
                <w:szCs w:val="28"/>
              </w:rPr>
            </w:pPr>
          </w:p>
          <w:p>
            <w:pPr>
              <w:spacing w:line="360" w:lineRule="exact"/>
              <w:jc w:val="center"/>
              <w:rPr>
                <w:rFonts w:ascii="方正仿宋_GBK" w:eastAsia="方正仿宋_GBK" w:cs="Times New Roman"/>
                <w:sz w:val="28"/>
                <w:szCs w:val="28"/>
              </w:rPr>
            </w:pPr>
            <w:r>
              <w:rPr>
                <w:rFonts w:hint="eastAsia" w:ascii="方正仿宋_GBK" w:eastAsia="方正仿宋_GBK" w:cs="方正仿宋_GBK"/>
                <w:sz w:val="28"/>
                <w:szCs w:val="28"/>
              </w:rPr>
              <w:t>者</w:t>
            </w:r>
          </w:p>
        </w:tc>
        <w:tc>
          <w:tcPr>
            <w:tcW w:w="1135" w:type="dxa"/>
            <w:vAlign w:val="center"/>
          </w:tcPr>
          <w:p>
            <w:pPr>
              <w:spacing w:line="360" w:lineRule="exact"/>
              <w:jc w:val="center"/>
              <w:rPr>
                <w:rFonts w:ascii="方正仿宋_GBK" w:eastAsia="方正仿宋_GBK" w:cs="Times New Roman"/>
                <w:sz w:val="28"/>
                <w:szCs w:val="28"/>
              </w:rPr>
            </w:pPr>
            <w:r>
              <w:rPr>
                <w:rFonts w:hint="eastAsia" w:ascii="方正仿宋_GBK" w:eastAsia="方正仿宋_GBK" w:cs="方正仿宋_GBK"/>
                <w:sz w:val="28"/>
                <w:szCs w:val="28"/>
              </w:rPr>
              <w:t>姓</w:t>
            </w:r>
            <w:r>
              <w:rPr>
                <w:rFonts w:ascii="方正仿宋_GBK" w:eastAsia="方正仿宋_GBK" w:cs="方正仿宋_GBK"/>
                <w:sz w:val="28"/>
                <w:szCs w:val="28"/>
              </w:rPr>
              <w:t xml:space="preserve"> </w:t>
            </w:r>
            <w:r>
              <w:rPr>
                <w:rFonts w:hint="eastAsia" w:ascii="方正仿宋_GBK" w:eastAsia="方正仿宋_GBK" w:cs="方正仿宋_GBK"/>
                <w:sz w:val="28"/>
                <w:szCs w:val="28"/>
              </w:rPr>
              <w:t>名</w:t>
            </w:r>
          </w:p>
        </w:tc>
        <w:tc>
          <w:tcPr>
            <w:tcW w:w="645" w:type="dxa"/>
            <w:vAlign w:val="center"/>
          </w:tcPr>
          <w:p>
            <w:pPr>
              <w:spacing w:line="360" w:lineRule="exact"/>
              <w:jc w:val="center"/>
              <w:rPr>
                <w:rFonts w:ascii="方正仿宋_GBK" w:eastAsia="方正仿宋_GBK" w:cs="Times New Roman"/>
                <w:sz w:val="28"/>
                <w:szCs w:val="28"/>
              </w:rPr>
            </w:pPr>
            <w:r>
              <w:rPr>
                <w:rFonts w:hint="eastAsia" w:ascii="方正仿宋_GBK" w:eastAsia="方正仿宋_GBK" w:cs="方正仿宋_GBK"/>
                <w:sz w:val="28"/>
                <w:szCs w:val="28"/>
              </w:rPr>
              <w:t>性别</w:t>
            </w:r>
          </w:p>
        </w:tc>
        <w:tc>
          <w:tcPr>
            <w:tcW w:w="975" w:type="dxa"/>
            <w:gridSpan w:val="2"/>
            <w:vAlign w:val="center"/>
          </w:tcPr>
          <w:p>
            <w:pPr>
              <w:spacing w:line="360" w:lineRule="exact"/>
              <w:jc w:val="center"/>
              <w:rPr>
                <w:rFonts w:ascii="方正仿宋_GBK" w:eastAsia="方正仿宋_GBK" w:cs="Times New Roman"/>
                <w:sz w:val="28"/>
                <w:szCs w:val="28"/>
              </w:rPr>
            </w:pPr>
            <w:r>
              <w:rPr>
                <w:rFonts w:hint="eastAsia" w:ascii="方正仿宋_GBK" w:eastAsia="方正仿宋_GBK" w:cs="方正仿宋_GBK"/>
                <w:sz w:val="28"/>
                <w:szCs w:val="28"/>
              </w:rPr>
              <w:t>出生</w:t>
            </w:r>
          </w:p>
          <w:p>
            <w:pPr>
              <w:spacing w:line="360" w:lineRule="exact"/>
              <w:jc w:val="center"/>
              <w:rPr>
                <w:rFonts w:ascii="方正仿宋_GBK" w:eastAsia="方正仿宋_GBK" w:cs="Times New Roman"/>
                <w:sz w:val="28"/>
                <w:szCs w:val="28"/>
              </w:rPr>
            </w:pPr>
            <w:r>
              <w:rPr>
                <w:rFonts w:hint="eastAsia" w:ascii="方正仿宋_GBK" w:eastAsia="方正仿宋_GBK" w:cs="方正仿宋_GBK"/>
                <w:sz w:val="28"/>
                <w:szCs w:val="28"/>
              </w:rPr>
              <w:t>年月</w:t>
            </w:r>
          </w:p>
        </w:tc>
        <w:tc>
          <w:tcPr>
            <w:tcW w:w="720" w:type="dxa"/>
            <w:gridSpan w:val="2"/>
            <w:vAlign w:val="center"/>
          </w:tcPr>
          <w:p>
            <w:pPr>
              <w:spacing w:line="360" w:lineRule="exact"/>
              <w:jc w:val="center"/>
              <w:rPr>
                <w:rFonts w:ascii="方正仿宋_GBK" w:eastAsia="方正仿宋_GBK" w:cs="Times New Roman"/>
                <w:sz w:val="28"/>
                <w:szCs w:val="28"/>
              </w:rPr>
            </w:pPr>
            <w:r>
              <w:rPr>
                <w:rFonts w:hint="eastAsia" w:ascii="方正仿宋_GBK" w:eastAsia="方正仿宋_GBK" w:cs="方正仿宋_GBK"/>
                <w:sz w:val="28"/>
                <w:szCs w:val="28"/>
              </w:rPr>
              <w:t>学历</w:t>
            </w:r>
          </w:p>
        </w:tc>
        <w:tc>
          <w:tcPr>
            <w:tcW w:w="1086" w:type="dxa"/>
            <w:gridSpan w:val="4"/>
            <w:vAlign w:val="center"/>
          </w:tcPr>
          <w:p>
            <w:pPr>
              <w:spacing w:line="360" w:lineRule="exact"/>
              <w:jc w:val="center"/>
              <w:rPr>
                <w:rFonts w:ascii="方正仿宋_GBK" w:eastAsia="方正仿宋_GBK" w:cs="Times New Roman"/>
                <w:sz w:val="28"/>
                <w:szCs w:val="28"/>
              </w:rPr>
            </w:pPr>
            <w:r>
              <w:rPr>
                <w:rFonts w:hint="eastAsia" w:ascii="方正仿宋_GBK" w:eastAsia="方正仿宋_GBK" w:cs="方正仿宋_GBK"/>
                <w:sz w:val="28"/>
                <w:szCs w:val="28"/>
              </w:rPr>
              <w:t>专业</w:t>
            </w:r>
          </w:p>
          <w:p>
            <w:pPr>
              <w:spacing w:line="360" w:lineRule="exact"/>
              <w:jc w:val="center"/>
              <w:rPr>
                <w:rFonts w:ascii="方正仿宋_GBK" w:eastAsia="方正仿宋_GBK" w:cs="Times New Roman"/>
                <w:sz w:val="28"/>
                <w:szCs w:val="28"/>
              </w:rPr>
            </w:pPr>
            <w:r>
              <w:rPr>
                <w:rFonts w:hint="eastAsia" w:ascii="方正仿宋_GBK" w:eastAsia="方正仿宋_GBK" w:cs="方正仿宋_GBK"/>
                <w:sz w:val="28"/>
                <w:szCs w:val="28"/>
              </w:rPr>
              <w:t>职务</w:t>
            </w:r>
          </w:p>
        </w:tc>
        <w:tc>
          <w:tcPr>
            <w:tcW w:w="1419" w:type="dxa"/>
            <w:gridSpan w:val="3"/>
            <w:vAlign w:val="center"/>
          </w:tcPr>
          <w:p>
            <w:pPr>
              <w:spacing w:line="360" w:lineRule="exact"/>
              <w:jc w:val="center"/>
              <w:rPr>
                <w:rFonts w:ascii="方正仿宋_GBK" w:eastAsia="方正仿宋_GBK" w:cs="Times New Roman"/>
                <w:sz w:val="28"/>
                <w:szCs w:val="28"/>
              </w:rPr>
            </w:pPr>
            <w:r>
              <w:rPr>
                <w:rFonts w:hint="eastAsia" w:ascii="方正仿宋_GBK" w:eastAsia="方正仿宋_GBK" w:cs="方正仿宋_GBK"/>
                <w:sz w:val="28"/>
                <w:szCs w:val="28"/>
              </w:rPr>
              <w:t>研究专长</w:t>
            </w:r>
          </w:p>
        </w:tc>
        <w:tc>
          <w:tcPr>
            <w:tcW w:w="2835" w:type="dxa"/>
            <w:gridSpan w:val="4"/>
            <w:vAlign w:val="center"/>
          </w:tcPr>
          <w:p>
            <w:pPr>
              <w:spacing w:line="360" w:lineRule="exact"/>
              <w:jc w:val="center"/>
              <w:rPr>
                <w:rFonts w:ascii="方正仿宋_GBK" w:eastAsia="方正仿宋_GBK" w:cs="Times New Roman"/>
                <w:sz w:val="28"/>
                <w:szCs w:val="28"/>
              </w:rPr>
            </w:pPr>
            <w:r>
              <w:rPr>
                <w:rFonts w:hint="eastAsia" w:ascii="方正仿宋_GBK" w:eastAsia="方正仿宋_GBK" w:cs="方正仿宋_GBK"/>
                <w:sz w:val="28"/>
                <w:szCs w:val="28"/>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exact"/>
          <w:jc w:val="center"/>
        </w:trPr>
        <w:tc>
          <w:tcPr>
            <w:tcW w:w="465" w:type="dxa"/>
            <w:vMerge w:val="continue"/>
            <w:vAlign w:val="center"/>
          </w:tcPr>
          <w:p>
            <w:pPr>
              <w:spacing w:line="360" w:lineRule="exact"/>
              <w:jc w:val="center"/>
              <w:rPr>
                <w:rFonts w:ascii="方正仿宋_GBK" w:eastAsia="方正仿宋_GBK" w:cs="Times New Roman"/>
                <w:sz w:val="28"/>
                <w:szCs w:val="28"/>
              </w:rPr>
            </w:pPr>
          </w:p>
        </w:tc>
        <w:tc>
          <w:tcPr>
            <w:tcW w:w="1135" w:type="dxa"/>
            <w:vAlign w:val="center"/>
          </w:tcPr>
          <w:p>
            <w:pPr>
              <w:spacing w:line="360" w:lineRule="exact"/>
              <w:jc w:val="center"/>
              <w:rPr>
                <w:rFonts w:ascii="方正仿宋_GBK" w:eastAsia="方正仿宋_GBK" w:cs="Times New Roman"/>
                <w:sz w:val="28"/>
                <w:szCs w:val="28"/>
              </w:rPr>
            </w:pPr>
          </w:p>
        </w:tc>
        <w:tc>
          <w:tcPr>
            <w:tcW w:w="645" w:type="dxa"/>
            <w:vAlign w:val="center"/>
          </w:tcPr>
          <w:p>
            <w:pPr>
              <w:spacing w:line="360" w:lineRule="exact"/>
              <w:jc w:val="center"/>
              <w:rPr>
                <w:rFonts w:ascii="方正仿宋_GBK" w:eastAsia="方正仿宋_GBK" w:cs="Times New Roman"/>
                <w:sz w:val="28"/>
                <w:szCs w:val="28"/>
              </w:rPr>
            </w:pPr>
          </w:p>
        </w:tc>
        <w:tc>
          <w:tcPr>
            <w:tcW w:w="975" w:type="dxa"/>
            <w:gridSpan w:val="2"/>
            <w:vAlign w:val="center"/>
          </w:tcPr>
          <w:p>
            <w:pPr>
              <w:spacing w:line="360" w:lineRule="exact"/>
              <w:jc w:val="center"/>
              <w:rPr>
                <w:rFonts w:ascii="方正仿宋_GBK" w:eastAsia="方正仿宋_GBK" w:cs="Times New Roman"/>
                <w:sz w:val="28"/>
                <w:szCs w:val="28"/>
              </w:rPr>
            </w:pPr>
          </w:p>
        </w:tc>
        <w:tc>
          <w:tcPr>
            <w:tcW w:w="720" w:type="dxa"/>
            <w:gridSpan w:val="2"/>
            <w:vAlign w:val="center"/>
          </w:tcPr>
          <w:p>
            <w:pPr>
              <w:spacing w:line="360" w:lineRule="exact"/>
              <w:jc w:val="center"/>
              <w:rPr>
                <w:rFonts w:ascii="方正仿宋_GBK" w:eastAsia="方正仿宋_GBK" w:cs="Times New Roman"/>
                <w:sz w:val="28"/>
                <w:szCs w:val="28"/>
              </w:rPr>
            </w:pPr>
          </w:p>
        </w:tc>
        <w:tc>
          <w:tcPr>
            <w:tcW w:w="1086" w:type="dxa"/>
            <w:gridSpan w:val="4"/>
            <w:vAlign w:val="center"/>
          </w:tcPr>
          <w:p>
            <w:pPr>
              <w:spacing w:line="360" w:lineRule="exact"/>
              <w:jc w:val="center"/>
              <w:rPr>
                <w:rFonts w:ascii="方正仿宋_GBK" w:eastAsia="方正仿宋_GBK" w:cs="Times New Roman"/>
                <w:sz w:val="28"/>
                <w:szCs w:val="28"/>
              </w:rPr>
            </w:pPr>
          </w:p>
        </w:tc>
        <w:tc>
          <w:tcPr>
            <w:tcW w:w="1419" w:type="dxa"/>
            <w:gridSpan w:val="3"/>
            <w:vAlign w:val="center"/>
          </w:tcPr>
          <w:p>
            <w:pPr>
              <w:spacing w:line="360" w:lineRule="exact"/>
              <w:jc w:val="center"/>
              <w:rPr>
                <w:rFonts w:ascii="方正仿宋_GBK" w:eastAsia="方正仿宋_GBK" w:cs="Times New Roman"/>
                <w:sz w:val="28"/>
                <w:szCs w:val="28"/>
              </w:rPr>
            </w:pPr>
          </w:p>
        </w:tc>
        <w:tc>
          <w:tcPr>
            <w:tcW w:w="2835" w:type="dxa"/>
            <w:gridSpan w:val="4"/>
            <w:vAlign w:val="center"/>
          </w:tcPr>
          <w:p>
            <w:pPr>
              <w:spacing w:line="360" w:lineRule="exact"/>
              <w:jc w:val="center"/>
              <w:rPr>
                <w:rFonts w:ascii="方正仿宋_GBK"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exact"/>
          <w:jc w:val="center"/>
        </w:trPr>
        <w:tc>
          <w:tcPr>
            <w:tcW w:w="465" w:type="dxa"/>
            <w:vMerge w:val="continue"/>
            <w:vAlign w:val="center"/>
          </w:tcPr>
          <w:p>
            <w:pPr>
              <w:spacing w:line="360" w:lineRule="exact"/>
              <w:jc w:val="center"/>
              <w:rPr>
                <w:rFonts w:ascii="方正仿宋_GBK" w:eastAsia="方正仿宋_GBK" w:cs="Times New Roman"/>
                <w:sz w:val="28"/>
                <w:szCs w:val="28"/>
              </w:rPr>
            </w:pPr>
          </w:p>
        </w:tc>
        <w:tc>
          <w:tcPr>
            <w:tcW w:w="1135" w:type="dxa"/>
            <w:vAlign w:val="center"/>
          </w:tcPr>
          <w:p>
            <w:pPr>
              <w:spacing w:line="360" w:lineRule="exact"/>
              <w:jc w:val="center"/>
              <w:rPr>
                <w:rFonts w:ascii="方正仿宋_GBK" w:eastAsia="方正仿宋_GBK" w:cs="Times New Roman"/>
                <w:sz w:val="28"/>
                <w:szCs w:val="28"/>
              </w:rPr>
            </w:pPr>
          </w:p>
        </w:tc>
        <w:tc>
          <w:tcPr>
            <w:tcW w:w="645" w:type="dxa"/>
            <w:vAlign w:val="center"/>
          </w:tcPr>
          <w:p>
            <w:pPr>
              <w:spacing w:line="360" w:lineRule="exact"/>
              <w:jc w:val="center"/>
              <w:rPr>
                <w:rFonts w:ascii="方正仿宋_GBK" w:eastAsia="方正仿宋_GBK" w:cs="Times New Roman"/>
                <w:sz w:val="28"/>
                <w:szCs w:val="28"/>
              </w:rPr>
            </w:pPr>
          </w:p>
        </w:tc>
        <w:tc>
          <w:tcPr>
            <w:tcW w:w="975" w:type="dxa"/>
            <w:gridSpan w:val="2"/>
            <w:vAlign w:val="center"/>
          </w:tcPr>
          <w:p>
            <w:pPr>
              <w:spacing w:line="360" w:lineRule="exact"/>
              <w:jc w:val="center"/>
              <w:rPr>
                <w:rFonts w:ascii="方正仿宋_GBK" w:eastAsia="方正仿宋_GBK" w:cs="Times New Roman"/>
                <w:sz w:val="28"/>
                <w:szCs w:val="28"/>
              </w:rPr>
            </w:pPr>
          </w:p>
        </w:tc>
        <w:tc>
          <w:tcPr>
            <w:tcW w:w="720" w:type="dxa"/>
            <w:gridSpan w:val="2"/>
            <w:vAlign w:val="center"/>
          </w:tcPr>
          <w:p>
            <w:pPr>
              <w:spacing w:line="360" w:lineRule="exact"/>
              <w:jc w:val="center"/>
              <w:rPr>
                <w:rFonts w:ascii="方正仿宋_GBK" w:eastAsia="方正仿宋_GBK" w:cs="Times New Roman"/>
                <w:sz w:val="28"/>
                <w:szCs w:val="28"/>
              </w:rPr>
            </w:pPr>
          </w:p>
        </w:tc>
        <w:tc>
          <w:tcPr>
            <w:tcW w:w="1086" w:type="dxa"/>
            <w:gridSpan w:val="4"/>
            <w:vAlign w:val="center"/>
          </w:tcPr>
          <w:p>
            <w:pPr>
              <w:spacing w:line="360" w:lineRule="exact"/>
              <w:jc w:val="center"/>
              <w:rPr>
                <w:rFonts w:ascii="方正仿宋_GBK" w:eastAsia="方正仿宋_GBK" w:cs="Times New Roman"/>
                <w:sz w:val="28"/>
                <w:szCs w:val="28"/>
              </w:rPr>
            </w:pPr>
          </w:p>
        </w:tc>
        <w:tc>
          <w:tcPr>
            <w:tcW w:w="1419" w:type="dxa"/>
            <w:gridSpan w:val="3"/>
            <w:vAlign w:val="center"/>
          </w:tcPr>
          <w:p>
            <w:pPr>
              <w:spacing w:line="360" w:lineRule="exact"/>
              <w:jc w:val="center"/>
              <w:rPr>
                <w:rFonts w:ascii="方正仿宋_GBK" w:eastAsia="方正仿宋_GBK" w:cs="Times New Roman"/>
                <w:sz w:val="28"/>
                <w:szCs w:val="28"/>
              </w:rPr>
            </w:pPr>
          </w:p>
        </w:tc>
        <w:tc>
          <w:tcPr>
            <w:tcW w:w="2835" w:type="dxa"/>
            <w:gridSpan w:val="4"/>
            <w:vAlign w:val="center"/>
          </w:tcPr>
          <w:p>
            <w:pPr>
              <w:spacing w:line="360" w:lineRule="exact"/>
              <w:jc w:val="center"/>
              <w:rPr>
                <w:rFonts w:ascii="方正仿宋_GBK"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exact"/>
          <w:jc w:val="center"/>
        </w:trPr>
        <w:tc>
          <w:tcPr>
            <w:tcW w:w="465" w:type="dxa"/>
            <w:vMerge w:val="continue"/>
            <w:vAlign w:val="center"/>
          </w:tcPr>
          <w:p>
            <w:pPr>
              <w:spacing w:line="360" w:lineRule="exact"/>
              <w:jc w:val="center"/>
              <w:rPr>
                <w:rFonts w:ascii="方正仿宋_GBK" w:eastAsia="方正仿宋_GBK" w:cs="Times New Roman"/>
                <w:sz w:val="28"/>
                <w:szCs w:val="28"/>
              </w:rPr>
            </w:pPr>
          </w:p>
        </w:tc>
        <w:tc>
          <w:tcPr>
            <w:tcW w:w="1135" w:type="dxa"/>
            <w:vAlign w:val="center"/>
          </w:tcPr>
          <w:p>
            <w:pPr>
              <w:spacing w:line="360" w:lineRule="exact"/>
              <w:jc w:val="center"/>
              <w:rPr>
                <w:rFonts w:ascii="方正仿宋_GBK" w:eastAsia="方正仿宋_GBK" w:cs="Times New Roman"/>
                <w:sz w:val="28"/>
                <w:szCs w:val="28"/>
              </w:rPr>
            </w:pPr>
          </w:p>
        </w:tc>
        <w:tc>
          <w:tcPr>
            <w:tcW w:w="645" w:type="dxa"/>
            <w:vAlign w:val="center"/>
          </w:tcPr>
          <w:p>
            <w:pPr>
              <w:spacing w:line="360" w:lineRule="exact"/>
              <w:jc w:val="center"/>
              <w:rPr>
                <w:rFonts w:ascii="方正仿宋_GBK" w:eastAsia="方正仿宋_GBK" w:cs="Times New Roman"/>
                <w:sz w:val="28"/>
                <w:szCs w:val="28"/>
              </w:rPr>
            </w:pPr>
          </w:p>
        </w:tc>
        <w:tc>
          <w:tcPr>
            <w:tcW w:w="975" w:type="dxa"/>
            <w:gridSpan w:val="2"/>
            <w:vAlign w:val="center"/>
          </w:tcPr>
          <w:p>
            <w:pPr>
              <w:spacing w:line="360" w:lineRule="exact"/>
              <w:jc w:val="center"/>
              <w:rPr>
                <w:rFonts w:ascii="方正仿宋_GBK" w:eastAsia="方正仿宋_GBK" w:cs="Times New Roman"/>
                <w:sz w:val="28"/>
                <w:szCs w:val="28"/>
              </w:rPr>
            </w:pPr>
          </w:p>
        </w:tc>
        <w:tc>
          <w:tcPr>
            <w:tcW w:w="720" w:type="dxa"/>
            <w:gridSpan w:val="2"/>
            <w:vAlign w:val="center"/>
          </w:tcPr>
          <w:p>
            <w:pPr>
              <w:spacing w:line="360" w:lineRule="exact"/>
              <w:jc w:val="center"/>
              <w:rPr>
                <w:rFonts w:ascii="方正仿宋_GBK" w:eastAsia="方正仿宋_GBK" w:cs="Times New Roman"/>
                <w:sz w:val="28"/>
                <w:szCs w:val="28"/>
              </w:rPr>
            </w:pPr>
          </w:p>
        </w:tc>
        <w:tc>
          <w:tcPr>
            <w:tcW w:w="1086" w:type="dxa"/>
            <w:gridSpan w:val="4"/>
            <w:vAlign w:val="center"/>
          </w:tcPr>
          <w:p>
            <w:pPr>
              <w:spacing w:line="360" w:lineRule="exact"/>
              <w:jc w:val="center"/>
              <w:rPr>
                <w:rFonts w:ascii="方正仿宋_GBK" w:eastAsia="方正仿宋_GBK" w:cs="Times New Roman"/>
                <w:sz w:val="28"/>
                <w:szCs w:val="28"/>
              </w:rPr>
            </w:pPr>
          </w:p>
        </w:tc>
        <w:tc>
          <w:tcPr>
            <w:tcW w:w="1419" w:type="dxa"/>
            <w:gridSpan w:val="3"/>
            <w:vAlign w:val="center"/>
          </w:tcPr>
          <w:p>
            <w:pPr>
              <w:spacing w:line="360" w:lineRule="exact"/>
              <w:jc w:val="center"/>
              <w:rPr>
                <w:rFonts w:ascii="方正仿宋_GBK" w:eastAsia="方正仿宋_GBK" w:cs="Times New Roman"/>
                <w:sz w:val="28"/>
                <w:szCs w:val="28"/>
              </w:rPr>
            </w:pPr>
          </w:p>
        </w:tc>
        <w:tc>
          <w:tcPr>
            <w:tcW w:w="2835" w:type="dxa"/>
            <w:gridSpan w:val="4"/>
            <w:vAlign w:val="center"/>
          </w:tcPr>
          <w:p>
            <w:pPr>
              <w:spacing w:line="360" w:lineRule="exact"/>
              <w:jc w:val="center"/>
              <w:rPr>
                <w:rFonts w:ascii="方正仿宋_GBK"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exact"/>
          <w:jc w:val="center"/>
        </w:trPr>
        <w:tc>
          <w:tcPr>
            <w:tcW w:w="465" w:type="dxa"/>
            <w:vMerge w:val="continue"/>
            <w:vAlign w:val="center"/>
          </w:tcPr>
          <w:p>
            <w:pPr>
              <w:spacing w:line="360" w:lineRule="exact"/>
              <w:jc w:val="center"/>
              <w:rPr>
                <w:rFonts w:ascii="方正仿宋_GBK" w:eastAsia="方正仿宋_GBK" w:cs="Times New Roman"/>
                <w:sz w:val="28"/>
                <w:szCs w:val="28"/>
              </w:rPr>
            </w:pPr>
          </w:p>
        </w:tc>
        <w:tc>
          <w:tcPr>
            <w:tcW w:w="1135" w:type="dxa"/>
            <w:vAlign w:val="center"/>
          </w:tcPr>
          <w:p>
            <w:pPr>
              <w:spacing w:line="360" w:lineRule="exact"/>
              <w:jc w:val="center"/>
              <w:rPr>
                <w:rFonts w:ascii="方正仿宋_GBK" w:eastAsia="方正仿宋_GBK" w:cs="Times New Roman"/>
                <w:sz w:val="28"/>
                <w:szCs w:val="28"/>
              </w:rPr>
            </w:pPr>
          </w:p>
        </w:tc>
        <w:tc>
          <w:tcPr>
            <w:tcW w:w="645" w:type="dxa"/>
            <w:vAlign w:val="center"/>
          </w:tcPr>
          <w:p>
            <w:pPr>
              <w:spacing w:line="360" w:lineRule="exact"/>
              <w:jc w:val="center"/>
              <w:rPr>
                <w:rFonts w:ascii="方正仿宋_GBK" w:eastAsia="方正仿宋_GBK" w:cs="Times New Roman"/>
                <w:sz w:val="28"/>
                <w:szCs w:val="28"/>
              </w:rPr>
            </w:pPr>
          </w:p>
        </w:tc>
        <w:tc>
          <w:tcPr>
            <w:tcW w:w="975" w:type="dxa"/>
            <w:gridSpan w:val="2"/>
            <w:vAlign w:val="center"/>
          </w:tcPr>
          <w:p>
            <w:pPr>
              <w:spacing w:line="360" w:lineRule="exact"/>
              <w:jc w:val="center"/>
              <w:rPr>
                <w:rFonts w:ascii="方正仿宋_GBK" w:eastAsia="方正仿宋_GBK" w:cs="Times New Roman"/>
                <w:sz w:val="28"/>
                <w:szCs w:val="28"/>
              </w:rPr>
            </w:pPr>
          </w:p>
        </w:tc>
        <w:tc>
          <w:tcPr>
            <w:tcW w:w="720" w:type="dxa"/>
            <w:gridSpan w:val="2"/>
            <w:vAlign w:val="center"/>
          </w:tcPr>
          <w:p>
            <w:pPr>
              <w:spacing w:line="360" w:lineRule="exact"/>
              <w:jc w:val="center"/>
              <w:rPr>
                <w:rFonts w:ascii="方正仿宋_GBK" w:eastAsia="方正仿宋_GBK" w:cs="Times New Roman"/>
                <w:sz w:val="28"/>
                <w:szCs w:val="28"/>
              </w:rPr>
            </w:pPr>
          </w:p>
        </w:tc>
        <w:tc>
          <w:tcPr>
            <w:tcW w:w="1086" w:type="dxa"/>
            <w:gridSpan w:val="4"/>
            <w:vAlign w:val="center"/>
          </w:tcPr>
          <w:p>
            <w:pPr>
              <w:spacing w:line="360" w:lineRule="exact"/>
              <w:jc w:val="center"/>
              <w:rPr>
                <w:rFonts w:ascii="方正仿宋_GBK" w:eastAsia="方正仿宋_GBK" w:cs="Times New Roman"/>
                <w:sz w:val="28"/>
                <w:szCs w:val="28"/>
              </w:rPr>
            </w:pPr>
          </w:p>
        </w:tc>
        <w:tc>
          <w:tcPr>
            <w:tcW w:w="1419" w:type="dxa"/>
            <w:gridSpan w:val="3"/>
            <w:vAlign w:val="center"/>
          </w:tcPr>
          <w:p>
            <w:pPr>
              <w:spacing w:line="360" w:lineRule="exact"/>
              <w:jc w:val="center"/>
              <w:rPr>
                <w:rFonts w:ascii="方正仿宋_GBK" w:eastAsia="方正仿宋_GBK" w:cs="Times New Roman"/>
                <w:sz w:val="28"/>
                <w:szCs w:val="28"/>
              </w:rPr>
            </w:pPr>
          </w:p>
        </w:tc>
        <w:tc>
          <w:tcPr>
            <w:tcW w:w="2835" w:type="dxa"/>
            <w:gridSpan w:val="4"/>
            <w:vAlign w:val="center"/>
          </w:tcPr>
          <w:p>
            <w:pPr>
              <w:spacing w:line="360" w:lineRule="exact"/>
              <w:jc w:val="center"/>
              <w:rPr>
                <w:rFonts w:ascii="方正仿宋_GBK"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exact"/>
          <w:jc w:val="center"/>
        </w:trPr>
        <w:tc>
          <w:tcPr>
            <w:tcW w:w="465" w:type="dxa"/>
            <w:vMerge w:val="continue"/>
            <w:vAlign w:val="center"/>
          </w:tcPr>
          <w:p>
            <w:pPr>
              <w:spacing w:line="360" w:lineRule="exact"/>
              <w:jc w:val="center"/>
              <w:rPr>
                <w:rFonts w:ascii="方正仿宋_GBK" w:eastAsia="方正仿宋_GBK" w:cs="Times New Roman"/>
                <w:sz w:val="28"/>
                <w:szCs w:val="28"/>
              </w:rPr>
            </w:pPr>
          </w:p>
        </w:tc>
        <w:tc>
          <w:tcPr>
            <w:tcW w:w="1135" w:type="dxa"/>
            <w:vAlign w:val="center"/>
          </w:tcPr>
          <w:p>
            <w:pPr>
              <w:spacing w:line="360" w:lineRule="exact"/>
              <w:jc w:val="center"/>
              <w:rPr>
                <w:rFonts w:ascii="方正仿宋_GBK" w:eastAsia="方正仿宋_GBK" w:cs="Times New Roman"/>
                <w:sz w:val="28"/>
                <w:szCs w:val="28"/>
              </w:rPr>
            </w:pPr>
          </w:p>
        </w:tc>
        <w:tc>
          <w:tcPr>
            <w:tcW w:w="645" w:type="dxa"/>
            <w:vAlign w:val="center"/>
          </w:tcPr>
          <w:p>
            <w:pPr>
              <w:spacing w:line="360" w:lineRule="exact"/>
              <w:jc w:val="center"/>
              <w:rPr>
                <w:rFonts w:ascii="方正仿宋_GBK" w:eastAsia="方正仿宋_GBK" w:cs="Times New Roman"/>
                <w:sz w:val="28"/>
                <w:szCs w:val="28"/>
              </w:rPr>
            </w:pPr>
          </w:p>
        </w:tc>
        <w:tc>
          <w:tcPr>
            <w:tcW w:w="975" w:type="dxa"/>
            <w:gridSpan w:val="2"/>
            <w:vAlign w:val="center"/>
          </w:tcPr>
          <w:p>
            <w:pPr>
              <w:spacing w:line="360" w:lineRule="exact"/>
              <w:jc w:val="center"/>
              <w:rPr>
                <w:rFonts w:ascii="方正仿宋_GBK" w:eastAsia="方正仿宋_GBK" w:cs="Times New Roman"/>
                <w:sz w:val="28"/>
                <w:szCs w:val="28"/>
              </w:rPr>
            </w:pPr>
          </w:p>
        </w:tc>
        <w:tc>
          <w:tcPr>
            <w:tcW w:w="720" w:type="dxa"/>
            <w:gridSpan w:val="2"/>
            <w:vAlign w:val="center"/>
          </w:tcPr>
          <w:p>
            <w:pPr>
              <w:spacing w:line="360" w:lineRule="exact"/>
              <w:jc w:val="center"/>
              <w:rPr>
                <w:rFonts w:ascii="方正仿宋_GBK" w:eastAsia="方正仿宋_GBK" w:cs="Times New Roman"/>
                <w:sz w:val="28"/>
                <w:szCs w:val="28"/>
              </w:rPr>
            </w:pPr>
          </w:p>
        </w:tc>
        <w:tc>
          <w:tcPr>
            <w:tcW w:w="1086" w:type="dxa"/>
            <w:gridSpan w:val="4"/>
            <w:vAlign w:val="center"/>
          </w:tcPr>
          <w:p>
            <w:pPr>
              <w:spacing w:line="360" w:lineRule="exact"/>
              <w:jc w:val="center"/>
              <w:rPr>
                <w:rFonts w:ascii="方正仿宋_GBK" w:eastAsia="方正仿宋_GBK" w:cs="Times New Roman"/>
                <w:sz w:val="28"/>
                <w:szCs w:val="28"/>
              </w:rPr>
            </w:pPr>
          </w:p>
        </w:tc>
        <w:tc>
          <w:tcPr>
            <w:tcW w:w="1419" w:type="dxa"/>
            <w:gridSpan w:val="3"/>
            <w:vAlign w:val="center"/>
          </w:tcPr>
          <w:p>
            <w:pPr>
              <w:spacing w:line="360" w:lineRule="exact"/>
              <w:jc w:val="center"/>
              <w:rPr>
                <w:rFonts w:ascii="方正仿宋_GBK" w:eastAsia="方正仿宋_GBK" w:cs="Times New Roman"/>
                <w:sz w:val="28"/>
                <w:szCs w:val="28"/>
              </w:rPr>
            </w:pPr>
          </w:p>
        </w:tc>
        <w:tc>
          <w:tcPr>
            <w:tcW w:w="2835" w:type="dxa"/>
            <w:gridSpan w:val="4"/>
            <w:vAlign w:val="center"/>
          </w:tcPr>
          <w:p>
            <w:pPr>
              <w:spacing w:line="360" w:lineRule="exact"/>
              <w:jc w:val="center"/>
              <w:rPr>
                <w:rFonts w:ascii="方正仿宋_GBK"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6" w:hRule="atLeast"/>
          <w:jc w:val="center"/>
        </w:trPr>
        <w:tc>
          <w:tcPr>
            <w:tcW w:w="1600" w:type="dxa"/>
            <w:gridSpan w:val="2"/>
            <w:vAlign w:val="center"/>
          </w:tcPr>
          <w:p>
            <w:pPr>
              <w:spacing w:line="360" w:lineRule="exact"/>
              <w:jc w:val="center"/>
              <w:rPr>
                <w:rFonts w:ascii="方正仿宋_GBK" w:eastAsia="方正仿宋_GBK" w:cs="Times New Roman"/>
                <w:sz w:val="28"/>
                <w:szCs w:val="28"/>
              </w:rPr>
            </w:pPr>
            <w:r>
              <w:rPr>
                <w:rFonts w:hint="eastAsia" w:ascii="方正仿宋_GBK" w:eastAsia="方正仿宋_GBK" w:cs="方正仿宋_GBK"/>
                <w:sz w:val="28"/>
                <w:szCs w:val="28"/>
              </w:rPr>
              <w:t>预期成果</w:t>
            </w:r>
          </w:p>
        </w:tc>
        <w:tc>
          <w:tcPr>
            <w:tcW w:w="1620" w:type="dxa"/>
            <w:gridSpan w:val="3"/>
            <w:vAlign w:val="center"/>
          </w:tcPr>
          <w:p>
            <w:pPr>
              <w:spacing w:line="360" w:lineRule="exact"/>
              <w:jc w:val="center"/>
              <w:rPr>
                <w:rFonts w:ascii="方正仿宋_GBK" w:eastAsia="方正仿宋_GBK" w:cs="Times New Roman"/>
                <w:sz w:val="28"/>
                <w:szCs w:val="28"/>
              </w:rPr>
            </w:pPr>
            <w:r>
              <w:rPr>
                <w:rFonts w:ascii="方正仿宋_GBK" w:eastAsia="方正仿宋_GBK" w:cs="方正仿宋_GBK"/>
                <w:sz w:val="28"/>
                <w:szCs w:val="28"/>
              </w:rPr>
              <w:t>A.</w:t>
            </w:r>
            <w:r>
              <w:rPr>
                <w:rFonts w:hint="eastAsia" w:ascii="方正仿宋_GBK" w:eastAsia="方正仿宋_GBK" w:cs="方正仿宋_GBK"/>
                <w:sz w:val="28"/>
                <w:szCs w:val="28"/>
              </w:rPr>
              <w:t>研究报告</w:t>
            </w:r>
          </w:p>
        </w:tc>
        <w:tc>
          <w:tcPr>
            <w:tcW w:w="1114" w:type="dxa"/>
            <w:gridSpan w:val="4"/>
            <w:vAlign w:val="center"/>
          </w:tcPr>
          <w:p>
            <w:pPr>
              <w:spacing w:line="360" w:lineRule="exact"/>
              <w:jc w:val="center"/>
              <w:rPr>
                <w:rFonts w:ascii="方正仿宋_GBK" w:eastAsia="方正仿宋_GBK" w:cs="Times New Roman"/>
                <w:sz w:val="28"/>
                <w:szCs w:val="28"/>
              </w:rPr>
            </w:pPr>
            <w:r>
              <w:rPr>
                <w:rFonts w:ascii="方正仿宋_GBK" w:eastAsia="方正仿宋_GBK" w:cs="方正仿宋_GBK"/>
                <w:sz w:val="28"/>
                <w:szCs w:val="28"/>
              </w:rPr>
              <w:t>B.</w:t>
            </w:r>
            <w:r>
              <w:rPr>
                <w:rFonts w:hint="eastAsia" w:ascii="方正仿宋_GBK" w:eastAsia="方正仿宋_GBK" w:cs="方正仿宋_GBK"/>
                <w:sz w:val="28"/>
                <w:szCs w:val="28"/>
              </w:rPr>
              <w:t>论文</w:t>
            </w:r>
          </w:p>
        </w:tc>
        <w:tc>
          <w:tcPr>
            <w:tcW w:w="1248" w:type="dxa"/>
            <w:gridSpan w:val="4"/>
            <w:vAlign w:val="center"/>
          </w:tcPr>
          <w:p>
            <w:pPr>
              <w:spacing w:line="360" w:lineRule="exact"/>
              <w:jc w:val="center"/>
              <w:rPr>
                <w:rFonts w:ascii="方正仿宋_GBK" w:eastAsia="方正仿宋_GBK" w:cs="Times New Roman"/>
                <w:sz w:val="28"/>
                <w:szCs w:val="28"/>
              </w:rPr>
            </w:pPr>
            <w:r>
              <w:rPr>
                <w:rFonts w:ascii="方正仿宋_GBK" w:eastAsia="方正仿宋_GBK" w:cs="方正仿宋_GBK"/>
                <w:sz w:val="28"/>
                <w:szCs w:val="28"/>
              </w:rPr>
              <w:t>C.</w:t>
            </w:r>
            <w:r>
              <w:rPr>
                <w:rFonts w:hint="eastAsia" w:ascii="方正仿宋_GBK" w:eastAsia="方正仿宋_GBK" w:cs="方正仿宋_GBK"/>
                <w:sz w:val="28"/>
                <w:szCs w:val="28"/>
              </w:rPr>
              <w:t>专著</w:t>
            </w:r>
          </w:p>
        </w:tc>
        <w:tc>
          <w:tcPr>
            <w:tcW w:w="863" w:type="dxa"/>
            <w:vAlign w:val="center"/>
          </w:tcPr>
          <w:p>
            <w:pPr>
              <w:spacing w:line="360" w:lineRule="exact"/>
              <w:jc w:val="center"/>
              <w:rPr>
                <w:rFonts w:ascii="方正仿宋_GBK" w:eastAsia="方正仿宋_GBK" w:cs="Times New Roman"/>
                <w:sz w:val="28"/>
                <w:szCs w:val="28"/>
              </w:rPr>
            </w:pPr>
            <w:r>
              <w:rPr>
                <w:rFonts w:ascii="方正仿宋_GBK" w:eastAsia="方正仿宋_GBK" w:cs="方正仿宋_GBK"/>
                <w:sz w:val="28"/>
                <w:szCs w:val="28"/>
              </w:rPr>
              <w:t>D.</w:t>
            </w:r>
            <w:r>
              <w:rPr>
                <w:rFonts w:hint="eastAsia" w:ascii="方正仿宋_GBK" w:eastAsia="方正仿宋_GBK" w:cs="方正仿宋_GBK"/>
                <w:sz w:val="28"/>
                <w:szCs w:val="28"/>
              </w:rPr>
              <w:t>其他</w:t>
            </w:r>
          </w:p>
        </w:tc>
        <w:tc>
          <w:tcPr>
            <w:tcW w:w="1118" w:type="dxa"/>
            <w:gridSpan w:val="2"/>
            <w:vAlign w:val="center"/>
          </w:tcPr>
          <w:p>
            <w:pPr>
              <w:spacing w:line="360" w:lineRule="exact"/>
              <w:jc w:val="center"/>
              <w:rPr>
                <w:rFonts w:ascii="方正仿宋_GBK" w:eastAsia="方正仿宋_GBK" w:cs="Times New Roman"/>
                <w:sz w:val="28"/>
                <w:szCs w:val="28"/>
              </w:rPr>
            </w:pPr>
            <w:r>
              <w:rPr>
                <w:rFonts w:hint="eastAsia" w:ascii="方正仿宋_GBK" w:eastAsia="方正仿宋_GBK" w:cs="方正仿宋_GBK"/>
                <w:sz w:val="28"/>
                <w:szCs w:val="28"/>
              </w:rPr>
              <w:t>字数</w:t>
            </w:r>
          </w:p>
          <w:p>
            <w:pPr>
              <w:spacing w:line="360" w:lineRule="exact"/>
              <w:jc w:val="center"/>
              <w:rPr>
                <w:rFonts w:ascii="方正仿宋_GBK" w:eastAsia="方正仿宋_GBK" w:cs="方正仿宋_GBK"/>
                <w:sz w:val="28"/>
                <w:szCs w:val="28"/>
              </w:rPr>
            </w:pPr>
            <w:r>
              <w:rPr>
                <w:rFonts w:ascii="方正仿宋_GBK" w:eastAsia="方正仿宋_GBK" w:cs="方正仿宋_GBK"/>
                <w:sz w:val="28"/>
                <w:szCs w:val="28"/>
              </w:rPr>
              <w:t>(</w:t>
            </w:r>
            <w:r>
              <w:rPr>
                <w:rFonts w:hint="eastAsia" w:ascii="方正仿宋_GBK" w:eastAsia="方正仿宋_GBK" w:cs="方正仿宋_GBK"/>
                <w:sz w:val="28"/>
                <w:szCs w:val="28"/>
              </w:rPr>
              <w:t>万字</w:t>
            </w:r>
            <w:r>
              <w:rPr>
                <w:rFonts w:ascii="方正仿宋_GBK" w:eastAsia="方正仿宋_GBK" w:cs="方正仿宋_GBK"/>
                <w:sz w:val="28"/>
                <w:szCs w:val="28"/>
              </w:rPr>
              <w:t>)</w:t>
            </w:r>
          </w:p>
        </w:tc>
        <w:tc>
          <w:tcPr>
            <w:tcW w:w="1717" w:type="dxa"/>
            <w:gridSpan w:val="2"/>
            <w:vAlign w:val="center"/>
          </w:tcPr>
          <w:p>
            <w:pPr>
              <w:spacing w:line="360" w:lineRule="exact"/>
              <w:jc w:val="center"/>
              <w:rPr>
                <w:rFonts w:asci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 w:hRule="exact"/>
          <w:jc w:val="center"/>
        </w:trPr>
        <w:tc>
          <w:tcPr>
            <w:tcW w:w="1600" w:type="dxa"/>
            <w:gridSpan w:val="2"/>
            <w:vAlign w:val="center"/>
          </w:tcPr>
          <w:p>
            <w:pPr>
              <w:spacing w:line="360" w:lineRule="exact"/>
              <w:jc w:val="center"/>
              <w:rPr>
                <w:rFonts w:ascii="方正仿宋_GBK" w:eastAsia="方正仿宋_GBK" w:cs="Times New Roman"/>
                <w:sz w:val="28"/>
                <w:szCs w:val="28"/>
              </w:rPr>
            </w:pPr>
            <w:r>
              <w:rPr>
                <w:rFonts w:hint="eastAsia" w:ascii="方正仿宋_GBK" w:eastAsia="方正仿宋_GBK" w:cs="方正仿宋_GBK"/>
                <w:sz w:val="28"/>
                <w:szCs w:val="28"/>
              </w:rPr>
              <w:t>申请经费</w:t>
            </w:r>
          </w:p>
          <w:p>
            <w:pPr>
              <w:spacing w:line="360" w:lineRule="exact"/>
              <w:ind w:left="-33" w:leftChars="-85" w:right="-161" w:rightChars="-51" w:hanging="235" w:hangingChars="85"/>
              <w:jc w:val="center"/>
              <w:rPr>
                <w:rFonts w:ascii="方正仿宋_GBK" w:eastAsia="方正仿宋_GBK" w:cs="方正仿宋_GBK"/>
                <w:sz w:val="28"/>
                <w:szCs w:val="28"/>
              </w:rPr>
            </w:pPr>
            <w:r>
              <w:rPr>
                <w:rFonts w:ascii="方正仿宋_GBK" w:eastAsia="方正仿宋_GBK" w:cs="方正仿宋_GBK"/>
                <w:sz w:val="28"/>
                <w:szCs w:val="28"/>
              </w:rPr>
              <w:t>(</w:t>
            </w:r>
            <w:r>
              <w:rPr>
                <w:rFonts w:hint="eastAsia" w:ascii="方正仿宋_GBK" w:eastAsia="方正仿宋_GBK" w:cs="方正仿宋_GBK"/>
                <w:sz w:val="28"/>
                <w:szCs w:val="28"/>
              </w:rPr>
              <w:t>单位</w:t>
            </w:r>
            <w:r>
              <w:rPr>
                <w:rFonts w:ascii="方正仿宋_GBK" w:eastAsia="方正仿宋_GBK" w:cs="方正仿宋_GBK"/>
                <w:sz w:val="28"/>
                <w:szCs w:val="28"/>
              </w:rPr>
              <w:t>:</w:t>
            </w:r>
            <w:r>
              <w:rPr>
                <w:rFonts w:hint="eastAsia" w:ascii="方正仿宋_GBK" w:eastAsia="方正仿宋_GBK" w:cs="方正仿宋_GBK"/>
                <w:sz w:val="28"/>
                <w:szCs w:val="28"/>
              </w:rPr>
              <w:t>万元</w:t>
            </w:r>
            <w:r>
              <w:rPr>
                <w:rFonts w:ascii="方正仿宋_GBK" w:eastAsia="方正仿宋_GBK" w:cs="方正仿宋_GBK"/>
                <w:sz w:val="28"/>
                <w:szCs w:val="28"/>
              </w:rPr>
              <w:t>)</w:t>
            </w:r>
          </w:p>
        </w:tc>
        <w:tc>
          <w:tcPr>
            <w:tcW w:w="2734" w:type="dxa"/>
            <w:gridSpan w:val="7"/>
            <w:vAlign w:val="center"/>
          </w:tcPr>
          <w:p>
            <w:pPr>
              <w:spacing w:line="360" w:lineRule="exact"/>
              <w:jc w:val="center"/>
              <w:rPr>
                <w:rFonts w:ascii="方正仿宋_GBK" w:eastAsia="方正仿宋_GBK" w:cs="Times New Roman"/>
                <w:sz w:val="28"/>
                <w:szCs w:val="28"/>
              </w:rPr>
            </w:pPr>
          </w:p>
        </w:tc>
        <w:tc>
          <w:tcPr>
            <w:tcW w:w="2111" w:type="dxa"/>
            <w:gridSpan w:val="5"/>
            <w:vAlign w:val="center"/>
          </w:tcPr>
          <w:p>
            <w:pPr>
              <w:spacing w:line="360" w:lineRule="exact"/>
              <w:jc w:val="center"/>
              <w:rPr>
                <w:rFonts w:ascii="方正仿宋_GBK" w:eastAsia="方正仿宋_GBK" w:cs="Times New Roman"/>
                <w:sz w:val="28"/>
                <w:szCs w:val="28"/>
              </w:rPr>
            </w:pPr>
            <w:r>
              <w:rPr>
                <w:rFonts w:hint="eastAsia" w:ascii="方正仿宋_GBK" w:eastAsia="方正仿宋_GBK" w:cs="方正仿宋_GBK"/>
                <w:sz w:val="28"/>
                <w:szCs w:val="28"/>
              </w:rPr>
              <w:t>预计完成</w:t>
            </w:r>
          </w:p>
          <w:p>
            <w:pPr>
              <w:spacing w:line="360" w:lineRule="exact"/>
              <w:jc w:val="center"/>
              <w:rPr>
                <w:rFonts w:ascii="方正仿宋_GBK" w:eastAsia="方正仿宋_GBK" w:cs="Times New Roman"/>
                <w:sz w:val="28"/>
                <w:szCs w:val="28"/>
              </w:rPr>
            </w:pPr>
            <w:r>
              <w:rPr>
                <w:rFonts w:hint="eastAsia" w:ascii="方正仿宋_GBK" w:eastAsia="方正仿宋_GBK" w:cs="方正仿宋_GBK"/>
                <w:sz w:val="28"/>
                <w:szCs w:val="28"/>
              </w:rPr>
              <w:t>时</w:t>
            </w:r>
            <w:r>
              <w:rPr>
                <w:rFonts w:ascii="方正仿宋_GBK" w:eastAsia="方正仿宋_GBK" w:cs="方正仿宋_GBK"/>
                <w:sz w:val="28"/>
                <w:szCs w:val="28"/>
              </w:rPr>
              <w:t xml:space="preserve">    </w:t>
            </w:r>
            <w:r>
              <w:rPr>
                <w:rFonts w:hint="eastAsia" w:ascii="方正仿宋_GBK" w:eastAsia="方正仿宋_GBK" w:cs="方正仿宋_GBK"/>
                <w:sz w:val="28"/>
                <w:szCs w:val="28"/>
              </w:rPr>
              <w:t>间</w:t>
            </w:r>
          </w:p>
        </w:tc>
        <w:tc>
          <w:tcPr>
            <w:tcW w:w="2835" w:type="dxa"/>
            <w:gridSpan w:val="4"/>
            <w:vAlign w:val="center"/>
          </w:tcPr>
          <w:p>
            <w:pPr>
              <w:spacing w:line="360" w:lineRule="exact"/>
              <w:rPr>
                <w:rFonts w:ascii="方正仿宋_GBK" w:eastAsia="方正仿宋_GBK" w:cs="方正仿宋_GBK"/>
                <w:sz w:val="28"/>
                <w:szCs w:val="28"/>
              </w:rPr>
            </w:pPr>
            <w:r>
              <w:rPr>
                <w:rFonts w:ascii="方正仿宋_GBK" w:eastAsia="方正仿宋_GBK" w:cs="方正仿宋_GBK"/>
                <w:sz w:val="28"/>
                <w:szCs w:val="28"/>
              </w:rPr>
              <w:t xml:space="preserve">      </w:t>
            </w:r>
            <w:r>
              <w:rPr>
                <w:rFonts w:hint="eastAsia" w:ascii="方正仿宋_GBK" w:eastAsia="方正仿宋_GBK" w:cs="方正仿宋_GBK"/>
                <w:sz w:val="28"/>
                <w:szCs w:val="28"/>
              </w:rPr>
              <w:t>年</w:t>
            </w:r>
            <w:r>
              <w:rPr>
                <w:rFonts w:ascii="方正仿宋_GBK" w:eastAsia="方正仿宋_GBK" w:cs="方正仿宋_GBK"/>
                <w:sz w:val="28"/>
                <w:szCs w:val="28"/>
              </w:rPr>
              <w:t xml:space="preserve">    </w:t>
            </w:r>
            <w:r>
              <w:rPr>
                <w:rFonts w:hint="eastAsia" w:ascii="方正仿宋_GBK" w:eastAsia="方正仿宋_GBK" w:cs="方正仿宋_GBK"/>
                <w:sz w:val="28"/>
                <w:szCs w:val="28"/>
              </w:rPr>
              <w:t>月</w:t>
            </w:r>
            <w:r>
              <w:rPr>
                <w:rFonts w:ascii="方正仿宋_GBK" w:eastAsia="方正仿宋_GBK" w:cs="方正仿宋_GBK"/>
                <w:sz w:val="28"/>
                <w:szCs w:val="28"/>
              </w:rPr>
              <w:t xml:space="preserve">  </w:t>
            </w:r>
          </w:p>
        </w:tc>
      </w:tr>
    </w:tbl>
    <w:p>
      <w:pPr>
        <w:rPr>
          <w:rFonts w:ascii="方正仿宋_GBK" w:eastAsia="方正仿宋_GBK" w:cs="Times New Roman"/>
        </w:rPr>
      </w:pPr>
      <w:r>
        <w:rPr>
          <w:rFonts w:ascii="方正仿宋_GBK" w:eastAsia="方正仿宋_GBK" w:cs="Times New Roman"/>
        </w:rPr>
        <w:br w:type="page"/>
      </w:r>
      <w:r>
        <w:rPr>
          <w:rFonts w:hint="eastAsia" w:ascii="方正黑体_GBK" w:hAnsi="方正黑体_GBK" w:eastAsia="方正黑体_GBK" w:cs="方正黑体_GBK"/>
        </w:rPr>
        <w:t>二、课题设计论证</w:t>
      </w:r>
    </w:p>
    <w:tbl>
      <w:tblPr>
        <w:tblStyle w:val="7"/>
        <w:tblW w:w="8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18" w:hRule="exact"/>
          <w:jc w:val="center"/>
        </w:trPr>
        <w:tc>
          <w:tcPr>
            <w:tcW w:w="8946" w:type="dxa"/>
          </w:tcPr>
          <w:p>
            <w:pPr>
              <w:spacing w:line="500" w:lineRule="exact"/>
              <w:ind w:firstLine="530" w:firstLineChars="192"/>
              <w:rPr>
                <w:rFonts w:ascii="方正仿宋_GBK" w:eastAsia="方正仿宋_GBK" w:cs="Times New Roman"/>
                <w:sz w:val="28"/>
                <w:szCs w:val="28"/>
              </w:rPr>
            </w:pPr>
            <w:r>
              <w:rPr>
                <w:rFonts w:ascii="方正仿宋_GBK" w:eastAsia="方正仿宋_GBK" w:cs="方正仿宋_GBK"/>
                <w:sz w:val="28"/>
                <w:szCs w:val="28"/>
              </w:rPr>
              <w:t>1</w:t>
            </w:r>
            <w:r>
              <w:rPr>
                <w:rFonts w:hint="eastAsia" w:ascii="方正仿宋_GBK" w:eastAsia="方正仿宋_GBK" w:cs="方正仿宋_GBK"/>
                <w:sz w:val="28"/>
                <w:szCs w:val="28"/>
              </w:rPr>
              <w:t>．选题：本课题国内外研究现状述评</w:t>
            </w:r>
            <w:r>
              <w:rPr>
                <w:rFonts w:ascii="方正仿宋_GBK" w:eastAsia="方正仿宋_GBK" w:cs="方正仿宋_GBK"/>
                <w:sz w:val="28"/>
                <w:szCs w:val="28"/>
              </w:rPr>
              <w:t>;</w:t>
            </w:r>
            <w:r>
              <w:rPr>
                <w:rFonts w:hint="eastAsia" w:ascii="方正仿宋_GBK" w:eastAsia="方正仿宋_GBK" w:cs="方正仿宋_GBK"/>
                <w:sz w:val="28"/>
                <w:szCs w:val="28"/>
              </w:rPr>
              <w:t>选题的意义。</w:t>
            </w:r>
            <w:r>
              <w:rPr>
                <w:rFonts w:ascii="方正仿宋_GBK" w:eastAsia="方正仿宋_GBK" w:cs="方正仿宋_GBK"/>
                <w:sz w:val="28"/>
                <w:szCs w:val="28"/>
              </w:rPr>
              <w:t xml:space="preserve">2. </w:t>
            </w:r>
            <w:r>
              <w:rPr>
                <w:rFonts w:hint="eastAsia" w:ascii="方正仿宋_GBK" w:eastAsia="方正仿宋_GBK" w:cs="方正仿宋_GBK"/>
                <w:sz w:val="28"/>
                <w:szCs w:val="28"/>
              </w:rPr>
              <w:t>内容：本课题研究的基本思路和方法；主要观点。</w:t>
            </w:r>
            <w:r>
              <w:rPr>
                <w:rFonts w:ascii="方正仿宋_GBK" w:eastAsia="方正仿宋_GBK" w:cs="方正仿宋_GBK"/>
                <w:sz w:val="28"/>
                <w:szCs w:val="28"/>
              </w:rPr>
              <w:t xml:space="preserve">3. </w:t>
            </w:r>
            <w:r>
              <w:rPr>
                <w:rFonts w:hint="eastAsia" w:ascii="方正仿宋_GBK" w:eastAsia="方正仿宋_GBK" w:cs="方正仿宋_GBK"/>
                <w:sz w:val="28"/>
                <w:szCs w:val="28"/>
              </w:rPr>
              <w:t>调研方案：调研提纲及方法等。</w:t>
            </w:r>
            <w:r>
              <w:rPr>
                <w:rFonts w:ascii="方正仿宋_GBK" w:eastAsia="方正仿宋_GBK" w:cs="方正仿宋_GBK"/>
                <w:sz w:val="28"/>
                <w:szCs w:val="28"/>
              </w:rPr>
              <w:t>4.</w:t>
            </w:r>
            <w:r>
              <w:rPr>
                <w:rFonts w:hint="eastAsia" w:ascii="方正仿宋_GBK" w:eastAsia="方正仿宋_GBK" w:cs="方正仿宋_GBK"/>
                <w:sz w:val="28"/>
                <w:szCs w:val="28"/>
              </w:rPr>
              <w:t>预期价值：本课题理论或实践创新程度及应用价值。</w:t>
            </w:r>
            <w:r>
              <w:rPr>
                <w:rFonts w:ascii="方正仿宋_GBK" w:eastAsia="方正仿宋_GBK" w:cs="方正仿宋_GBK"/>
                <w:sz w:val="28"/>
                <w:szCs w:val="28"/>
              </w:rPr>
              <w:t xml:space="preserve">5. </w:t>
            </w:r>
            <w:r>
              <w:rPr>
                <w:rFonts w:hint="eastAsia" w:ascii="方正仿宋_GBK" w:eastAsia="方正仿宋_GBK" w:cs="方正仿宋_GBK"/>
                <w:sz w:val="28"/>
                <w:szCs w:val="28"/>
              </w:rPr>
              <w:t>研究基础：课题负责人已有相关成果；主要参考文献。（请分</w:t>
            </w:r>
            <w:r>
              <w:rPr>
                <w:rFonts w:ascii="方正仿宋_GBK" w:eastAsia="方正仿宋_GBK" w:cs="方正仿宋_GBK"/>
                <w:sz w:val="28"/>
                <w:szCs w:val="28"/>
              </w:rPr>
              <w:t>5</w:t>
            </w:r>
            <w:r>
              <w:rPr>
                <w:rFonts w:hint="eastAsia" w:ascii="方正仿宋_GBK" w:eastAsia="方正仿宋_GBK" w:cs="方正仿宋_GBK"/>
                <w:sz w:val="28"/>
                <w:szCs w:val="28"/>
              </w:rPr>
              <w:t>部分逐项填写，不够可附页）。</w:t>
            </w:r>
          </w:p>
          <w:p>
            <w:pPr>
              <w:spacing w:line="500" w:lineRule="exact"/>
              <w:ind w:firstLine="607" w:firstLineChars="192"/>
              <w:rPr>
                <w:rFonts w:ascii="方正仿宋_GBK" w:eastAsia="方正仿宋_GBK" w:cs="Times New Roman"/>
              </w:rPr>
            </w:pPr>
          </w:p>
        </w:tc>
      </w:tr>
    </w:tbl>
    <w:p>
      <w:pPr>
        <w:rPr>
          <w:rFonts w:ascii="方正仿宋_GBK" w:eastAsia="方正仿宋_GBK" w:cs="Times New Roman"/>
        </w:rPr>
      </w:pPr>
      <w:r>
        <w:rPr>
          <w:rFonts w:ascii="方正仿宋_GBK" w:eastAsia="方正仿宋_GBK" w:cs="Times New Roman"/>
        </w:rPr>
        <w:br w:type="page"/>
      </w:r>
      <w:r>
        <w:rPr>
          <w:rFonts w:hint="eastAsia" w:ascii="方正黑体_GBK" w:hAnsi="方正黑体_GBK" w:eastAsia="方正黑体_GBK" w:cs="方正黑体_GBK"/>
        </w:rPr>
        <w:t>三、预期研究成果</w:t>
      </w:r>
    </w:p>
    <w:tbl>
      <w:tblPr>
        <w:tblStyle w:val="7"/>
        <w:tblW w:w="89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1808"/>
        <w:gridCol w:w="2271"/>
        <w:gridCol w:w="179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1" w:hRule="atLeast"/>
          <w:jc w:val="center"/>
        </w:trPr>
        <w:tc>
          <w:tcPr>
            <w:tcW w:w="1780" w:type="dxa"/>
            <w:vAlign w:val="center"/>
          </w:tcPr>
          <w:p>
            <w:pPr>
              <w:jc w:val="center"/>
              <w:rPr>
                <w:rFonts w:ascii="方正仿宋_GBK" w:eastAsia="方正仿宋_GBK" w:cs="Times New Roman"/>
                <w:sz w:val="28"/>
                <w:szCs w:val="28"/>
              </w:rPr>
            </w:pPr>
            <w:r>
              <w:rPr>
                <w:rFonts w:hint="eastAsia" w:ascii="方正仿宋_GBK" w:eastAsia="方正仿宋_GBK" w:cs="方正仿宋_GBK"/>
                <w:sz w:val="28"/>
                <w:szCs w:val="28"/>
              </w:rPr>
              <w:t>序号</w:t>
            </w:r>
          </w:p>
        </w:tc>
        <w:tc>
          <w:tcPr>
            <w:tcW w:w="1808" w:type="dxa"/>
            <w:vAlign w:val="center"/>
          </w:tcPr>
          <w:p>
            <w:pPr>
              <w:jc w:val="center"/>
              <w:rPr>
                <w:rFonts w:ascii="方正仿宋_GBK" w:eastAsia="方正仿宋_GBK" w:cs="Times New Roman"/>
                <w:sz w:val="28"/>
                <w:szCs w:val="28"/>
              </w:rPr>
            </w:pPr>
            <w:r>
              <w:rPr>
                <w:rFonts w:hint="eastAsia" w:ascii="方正仿宋_GBK" w:eastAsia="方正仿宋_GBK" w:cs="方正仿宋_GBK"/>
                <w:sz w:val="28"/>
                <w:szCs w:val="28"/>
              </w:rPr>
              <w:t>研究阶段</w:t>
            </w:r>
          </w:p>
          <w:p>
            <w:pPr>
              <w:jc w:val="center"/>
              <w:rPr>
                <w:rFonts w:ascii="方正仿宋_GBK" w:eastAsia="方正仿宋_GBK" w:cs="Times New Roman"/>
                <w:sz w:val="28"/>
                <w:szCs w:val="28"/>
              </w:rPr>
            </w:pPr>
            <w:r>
              <w:rPr>
                <w:rFonts w:hint="eastAsia" w:ascii="方正仿宋_GBK" w:eastAsia="方正仿宋_GBK" w:cs="方正仿宋_GBK"/>
                <w:sz w:val="28"/>
                <w:szCs w:val="28"/>
              </w:rPr>
              <w:t>（起止时间）</w:t>
            </w:r>
          </w:p>
        </w:tc>
        <w:tc>
          <w:tcPr>
            <w:tcW w:w="2271" w:type="dxa"/>
            <w:vAlign w:val="center"/>
          </w:tcPr>
          <w:p>
            <w:pPr>
              <w:jc w:val="center"/>
              <w:rPr>
                <w:rFonts w:ascii="方正仿宋_GBK" w:eastAsia="方正仿宋_GBK" w:cs="Times New Roman"/>
                <w:sz w:val="28"/>
                <w:szCs w:val="28"/>
              </w:rPr>
            </w:pPr>
            <w:r>
              <w:rPr>
                <w:rFonts w:hint="eastAsia" w:ascii="方正仿宋_GBK" w:eastAsia="方正仿宋_GBK" w:cs="方正仿宋_GBK"/>
                <w:sz w:val="28"/>
                <w:szCs w:val="28"/>
              </w:rPr>
              <w:t>成果名称</w:t>
            </w:r>
          </w:p>
        </w:tc>
        <w:tc>
          <w:tcPr>
            <w:tcW w:w="1797" w:type="dxa"/>
            <w:vAlign w:val="center"/>
          </w:tcPr>
          <w:p>
            <w:pPr>
              <w:jc w:val="center"/>
              <w:rPr>
                <w:rFonts w:ascii="方正仿宋_GBK" w:eastAsia="方正仿宋_GBK" w:cs="Times New Roman"/>
                <w:sz w:val="28"/>
                <w:szCs w:val="28"/>
              </w:rPr>
            </w:pPr>
            <w:r>
              <w:rPr>
                <w:rFonts w:hint="eastAsia" w:ascii="方正仿宋_GBK" w:eastAsia="方正仿宋_GBK" w:cs="方正仿宋_GBK"/>
                <w:sz w:val="28"/>
                <w:szCs w:val="28"/>
              </w:rPr>
              <w:t>成果形式</w:t>
            </w:r>
          </w:p>
        </w:tc>
        <w:tc>
          <w:tcPr>
            <w:tcW w:w="1276" w:type="dxa"/>
            <w:vAlign w:val="center"/>
          </w:tcPr>
          <w:p>
            <w:pPr>
              <w:jc w:val="center"/>
              <w:rPr>
                <w:rFonts w:ascii="方正仿宋_GBK" w:eastAsia="方正仿宋_GBK" w:cs="Times New Roman"/>
                <w:sz w:val="28"/>
                <w:szCs w:val="28"/>
              </w:rPr>
            </w:pPr>
            <w:r>
              <w:rPr>
                <w:rFonts w:hint="eastAsia" w:ascii="方正仿宋_GBK" w:eastAsia="方正仿宋_GBK" w:cs="方正仿宋_GBK"/>
                <w:sz w:val="28"/>
                <w:szCs w:val="28"/>
              </w:rPr>
              <w:t>承担人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1780" w:type="dxa"/>
            <w:vAlign w:val="center"/>
          </w:tcPr>
          <w:p>
            <w:pPr>
              <w:jc w:val="center"/>
              <w:rPr>
                <w:rFonts w:ascii="方正仿宋_GBK" w:eastAsia="方正仿宋_GBK" w:cs="方正仿宋_GBK"/>
              </w:rPr>
            </w:pPr>
            <w:r>
              <w:rPr>
                <w:rFonts w:ascii="方正仿宋_GBK" w:eastAsia="方正仿宋_GBK" w:cs="方正仿宋_GBK"/>
              </w:rPr>
              <w:t>1</w:t>
            </w:r>
          </w:p>
        </w:tc>
        <w:tc>
          <w:tcPr>
            <w:tcW w:w="1808" w:type="dxa"/>
            <w:vAlign w:val="center"/>
          </w:tcPr>
          <w:p>
            <w:pPr>
              <w:jc w:val="center"/>
              <w:rPr>
                <w:rFonts w:ascii="方正仿宋_GBK" w:eastAsia="方正仿宋_GBK" w:cs="方正仿宋_GBK"/>
              </w:rPr>
            </w:pPr>
          </w:p>
        </w:tc>
        <w:tc>
          <w:tcPr>
            <w:tcW w:w="2271" w:type="dxa"/>
            <w:vAlign w:val="center"/>
          </w:tcPr>
          <w:p>
            <w:pPr>
              <w:jc w:val="center"/>
              <w:rPr>
                <w:rFonts w:ascii="方正仿宋_GBK" w:eastAsia="方正仿宋_GBK" w:cs="方正仿宋_GBK"/>
              </w:rPr>
            </w:pPr>
          </w:p>
        </w:tc>
        <w:tc>
          <w:tcPr>
            <w:tcW w:w="1797" w:type="dxa"/>
            <w:vAlign w:val="center"/>
          </w:tcPr>
          <w:p>
            <w:pPr>
              <w:jc w:val="center"/>
              <w:rPr>
                <w:rFonts w:ascii="方正仿宋_GBK" w:eastAsia="方正仿宋_GBK" w:cs="方正仿宋_GBK"/>
              </w:rPr>
            </w:pPr>
          </w:p>
        </w:tc>
        <w:tc>
          <w:tcPr>
            <w:tcW w:w="1276" w:type="dxa"/>
            <w:vAlign w:val="center"/>
          </w:tcPr>
          <w:p>
            <w:pPr>
              <w:jc w:val="center"/>
              <w:rPr>
                <w:rFonts w:asci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1780" w:type="dxa"/>
            <w:vAlign w:val="center"/>
          </w:tcPr>
          <w:p>
            <w:pPr>
              <w:jc w:val="center"/>
              <w:rPr>
                <w:rFonts w:ascii="方正仿宋_GBK" w:eastAsia="方正仿宋_GBK" w:cs="方正仿宋_GBK"/>
              </w:rPr>
            </w:pPr>
            <w:r>
              <w:rPr>
                <w:rFonts w:ascii="方正仿宋_GBK" w:eastAsia="方正仿宋_GBK" w:cs="方正仿宋_GBK"/>
              </w:rPr>
              <w:t>2</w:t>
            </w:r>
          </w:p>
        </w:tc>
        <w:tc>
          <w:tcPr>
            <w:tcW w:w="1808" w:type="dxa"/>
            <w:vAlign w:val="center"/>
          </w:tcPr>
          <w:p>
            <w:pPr>
              <w:jc w:val="center"/>
              <w:rPr>
                <w:rFonts w:ascii="方正仿宋_GBK" w:eastAsia="方正仿宋_GBK" w:cs="方正仿宋_GBK"/>
              </w:rPr>
            </w:pPr>
          </w:p>
        </w:tc>
        <w:tc>
          <w:tcPr>
            <w:tcW w:w="2271" w:type="dxa"/>
            <w:vAlign w:val="center"/>
          </w:tcPr>
          <w:p>
            <w:pPr>
              <w:jc w:val="center"/>
              <w:rPr>
                <w:rFonts w:ascii="方正仿宋_GBK" w:eastAsia="方正仿宋_GBK" w:cs="方正仿宋_GBK"/>
              </w:rPr>
            </w:pPr>
          </w:p>
        </w:tc>
        <w:tc>
          <w:tcPr>
            <w:tcW w:w="1797" w:type="dxa"/>
            <w:vAlign w:val="center"/>
          </w:tcPr>
          <w:p>
            <w:pPr>
              <w:jc w:val="center"/>
              <w:rPr>
                <w:rFonts w:ascii="方正仿宋_GBK" w:eastAsia="方正仿宋_GBK" w:cs="方正仿宋_GBK"/>
              </w:rPr>
            </w:pPr>
          </w:p>
        </w:tc>
        <w:tc>
          <w:tcPr>
            <w:tcW w:w="1276" w:type="dxa"/>
            <w:vAlign w:val="center"/>
          </w:tcPr>
          <w:p>
            <w:pPr>
              <w:jc w:val="center"/>
              <w:rPr>
                <w:rFonts w:asci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1780" w:type="dxa"/>
            <w:vAlign w:val="center"/>
          </w:tcPr>
          <w:p>
            <w:pPr>
              <w:jc w:val="center"/>
              <w:rPr>
                <w:rFonts w:ascii="方正仿宋_GBK" w:eastAsia="方正仿宋_GBK" w:cs="方正仿宋_GBK"/>
              </w:rPr>
            </w:pPr>
            <w:r>
              <w:rPr>
                <w:rFonts w:ascii="方正仿宋_GBK" w:eastAsia="方正仿宋_GBK" w:cs="方正仿宋_GBK"/>
              </w:rPr>
              <w:t>3</w:t>
            </w:r>
          </w:p>
        </w:tc>
        <w:tc>
          <w:tcPr>
            <w:tcW w:w="1808" w:type="dxa"/>
            <w:vAlign w:val="center"/>
          </w:tcPr>
          <w:p>
            <w:pPr>
              <w:jc w:val="center"/>
              <w:rPr>
                <w:rFonts w:ascii="方正仿宋_GBK" w:eastAsia="方正仿宋_GBK" w:cs="方正仿宋_GBK"/>
              </w:rPr>
            </w:pPr>
          </w:p>
        </w:tc>
        <w:tc>
          <w:tcPr>
            <w:tcW w:w="2271" w:type="dxa"/>
            <w:vAlign w:val="center"/>
          </w:tcPr>
          <w:p>
            <w:pPr>
              <w:jc w:val="center"/>
              <w:rPr>
                <w:rFonts w:ascii="方正仿宋_GBK" w:eastAsia="方正仿宋_GBK" w:cs="方正仿宋_GBK"/>
              </w:rPr>
            </w:pPr>
          </w:p>
        </w:tc>
        <w:tc>
          <w:tcPr>
            <w:tcW w:w="1797" w:type="dxa"/>
            <w:vAlign w:val="center"/>
          </w:tcPr>
          <w:p>
            <w:pPr>
              <w:jc w:val="center"/>
              <w:rPr>
                <w:rFonts w:ascii="方正仿宋_GBK" w:eastAsia="方正仿宋_GBK" w:cs="方正仿宋_GBK"/>
              </w:rPr>
            </w:pPr>
          </w:p>
        </w:tc>
        <w:tc>
          <w:tcPr>
            <w:tcW w:w="1276" w:type="dxa"/>
            <w:vAlign w:val="center"/>
          </w:tcPr>
          <w:p>
            <w:pPr>
              <w:jc w:val="center"/>
              <w:rPr>
                <w:rFonts w:asci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1780" w:type="dxa"/>
            <w:vAlign w:val="center"/>
          </w:tcPr>
          <w:p>
            <w:pPr>
              <w:jc w:val="center"/>
              <w:rPr>
                <w:rFonts w:ascii="方正仿宋_GBK" w:eastAsia="方正仿宋_GBK" w:cs="方正仿宋_GBK"/>
              </w:rPr>
            </w:pPr>
            <w:r>
              <w:rPr>
                <w:rFonts w:ascii="方正仿宋_GBK" w:eastAsia="方正仿宋_GBK" w:cs="方正仿宋_GBK"/>
              </w:rPr>
              <w:t>4</w:t>
            </w:r>
          </w:p>
        </w:tc>
        <w:tc>
          <w:tcPr>
            <w:tcW w:w="1808" w:type="dxa"/>
            <w:vAlign w:val="center"/>
          </w:tcPr>
          <w:p>
            <w:pPr>
              <w:jc w:val="center"/>
              <w:rPr>
                <w:rFonts w:ascii="方正仿宋_GBK" w:eastAsia="方正仿宋_GBK" w:cs="方正仿宋_GBK"/>
              </w:rPr>
            </w:pPr>
          </w:p>
        </w:tc>
        <w:tc>
          <w:tcPr>
            <w:tcW w:w="2271" w:type="dxa"/>
            <w:vAlign w:val="center"/>
          </w:tcPr>
          <w:p>
            <w:pPr>
              <w:jc w:val="center"/>
              <w:rPr>
                <w:rFonts w:ascii="方正仿宋_GBK" w:eastAsia="方正仿宋_GBK" w:cs="方正仿宋_GBK"/>
              </w:rPr>
            </w:pPr>
          </w:p>
        </w:tc>
        <w:tc>
          <w:tcPr>
            <w:tcW w:w="1797" w:type="dxa"/>
            <w:vAlign w:val="center"/>
          </w:tcPr>
          <w:p>
            <w:pPr>
              <w:jc w:val="center"/>
              <w:rPr>
                <w:rFonts w:ascii="方正仿宋_GBK" w:eastAsia="方正仿宋_GBK" w:cs="方正仿宋_GBK"/>
              </w:rPr>
            </w:pPr>
          </w:p>
        </w:tc>
        <w:tc>
          <w:tcPr>
            <w:tcW w:w="1276" w:type="dxa"/>
            <w:vAlign w:val="center"/>
          </w:tcPr>
          <w:p>
            <w:pPr>
              <w:jc w:val="center"/>
              <w:rPr>
                <w:rFonts w:asci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1780" w:type="dxa"/>
            <w:vAlign w:val="center"/>
          </w:tcPr>
          <w:p>
            <w:pPr>
              <w:jc w:val="center"/>
              <w:rPr>
                <w:rFonts w:ascii="方正仿宋_GBK" w:eastAsia="方正仿宋_GBK" w:cs="方正仿宋_GBK"/>
              </w:rPr>
            </w:pPr>
            <w:r>
              <w:rPr>
                <w:rFonts w:ascii="方正仿宋_GBK" w:eastAsia="方正仿宋_GBK" w:cs="方正仿宋_GBK"/>
              </w:rPr>
              <w:t>5</w:t>
            </w:r>
          </w:p>
        </w:tc>
        <w:tc>
          <w:tcPr>
            <w:tcW w:w="1808" w:type="dxa"/>
            <w:vAlign w:val="center"/>
          </w:tcPr>
          <w:p>
            <w:pPr>
              <w:jc w:val="center"/>
              <w:rPr>
                <w:rFonts w:ascii="方正仿宋_GBK" w:eastAsia="方正仿宋_GBK" w:cs="方正仿宋_GBK"/>
              </w:rPr>
            </w:pPr>
          </w:p>
        </w:tc>
        <w:tc>
          <w:tcPr>
            <w:tcW w:w="2271" w:type="dxa"/>
            <w:vAlign w:val="center"/>
          </w:tcPr>
          <w:p>
            <w:pPr>
              <w:jc w:val="center"/>
              <w:rPr>
                <w:rFonts w:ascii="方正仿宋_GBK" w:eastAsia="方正仿宋_GBK" w:cs="方正仿宋_GBK"/>
              </w:rPr>
            </w:pPr>
          </w:p>
        </w:tc>
        <w:tc>
          <w:tcPr>
            <w:tcW w:w="1797" w:type="dxa"/>
            <w:vAlign w:val="center"/>
          </w:tcPr>
          <w:p>
            <w:pPr>
              <w:jc w:val="center"/>
              <w:rPr>
                <w:rFonts w:ascii="方正仿宋_GBK" w:eastAsia="方正仿宋_GBK" w:cs="方正仿宋_GBK"/>
              </w:rPr>
            </w:pPr>
          </w:p>
        </w:tc>
        <w:tc>
          <w:tcPr>
            <w:tcW w:w="1276" w:type="dxa"/>
            <w:vAlign w:val="center"/>
          </w:tcPr>
          <w:p>
            <w:pPr>
              <w:jc w:val="center"/>
              <w:rPr>
                <w:rFonts w:ascii="方正仿宋_GBK" w:eastAsia="方正仿宋_GBK" w:cs="方正仿宋_GBK"/>
              </w:rPr>
            </w:pPr>
          </w:p>
        </w:tc>
      </w:tr>
    </w:tbl>
    <w:p>
      <w:pPr>
        <w:rPr>
          <w:rFonts w:ascii="方正仿宋_GBK" w:eastAsia="方正仿宋_GBK" w:cs="Times New Roman"/>
        </w:rPr>
      </w:pPr>
    </w:p>
    <w:p>
      <w:pPr>
        <w:rPr>
          <w:rFonts w:ascii="方正黑体_GBK" w:hAnsi="方正黑体_GBK" w:eastAsia="方正黑体_GBK" w:cs="Times New Roman"/>
        </w:rPr>
      </w:pPr>
      <w:r>
        <w:rPr>
          <w:rFonts w:hint="eastAsia" w:ascii="方正黑体_GBK" w:hAnsi="方正黑体_GBK" w:eastAsia="方正黑体_GBK" w:cs="方正黑体_GBK"/>
        </w:rPr>
        <w:t>四、经费预算</w:t>
      </w:r>
    </w:p>
    <w:tbl>
      <w:tblPr>
        <w:tblStyle w:val="7"/>
        <w:tblW w:w="89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3944"/>
        <w:gridCol w:w="2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jc w:val="center"/>
        </w:trPr>
        <w:tc>
          <w:tcPr>
            <w:tcW w:w="6026" w:type="dxa"/>
            <w:gridSpan w:val="2"/>
            <w:vAlign w:val="center"/>
          </w:tcPr>
          <w:p>
            <w:pPr>
              <w:jc w:val="center"/>
              <w:rPr>
                <w:rFonts w:ascii="方正仿宋_GBK" w:eastAsia="方正仿宋_GBK" w:cs="Times New Roman"/>
                <w:sz w:val="28"/>
                <w:szCs w:val="28"/>
              </w:rPr>
            </w:pPr>
            <w:r>
              <w:rPr>
                <w:rFonts w:hint="eastAsia" w:ascii="方正仿宋_GBK" w:eastAsia="方正仿宋_GBK" w:cs="方正仿宋_GBK"/>
                <w:sz w:val="28"/>
                <w:szCs w:val="28"/>
              </w:rPr>
              <w:t>经费开支科目</w:t>
            </w:r>
          </w:p>
        </w:tc>
        <w:tc>
          <w:tcPr>
            <w:tcW w:w="2907" w:type="dxa"/>
            <w:vAlign w:val="center"/>
          </w:tcPr>
          <w:p>
            <w:pPr>
              <w:jc w:val="center"/>
              <w:rPr>
                <w:rFonts w:ascii="方正仿宋_GBK" w:eastAsia="方正仿宋_GBK" w:cs="Times New Roman"/>
                <w:sz w:val="28"/>
                <w:szCs w:val="28"/>
              </w:rPr>
            </w:pPr>
            <w:r>
              <w:rPr>
                <w:rFonts w:hint="eastAsia" w:ascii="方正仿宋_GBK" w:eastAsia="方正仿宋_GBK" w:cs="方正仿宋_GBK"/>
                <w:sz w:val="28"/>
                <w:szCs w:val="28"/>
              </w:rPr>
              <w:t>金</w:t>
            </w:r>
            <w:r>
              <w:rPr>
                <w:rFonts w:ascii="方正仿宋_GBK" w:eastAsia="方正仿宋_GBK" w:cs="方正仿宋_GBK"/>
                <w:sz w:val="28"/>
                <w:szCs w:val="28"/>
              </w:rPr>
              <w:t xml:space="preserve">   </w:t>
            </w:r>
            <w:r>
              <w:rPr>
                <w:rFonts w:hint="eastAsia" w:ascii="方正仿宋_GBK" w:eastAsia="方正仿宋_GBK" w:cs="方正仿宋_GBK"/>
                <w:sz w:val="28"/>
                <w:szCs w:val="28"/>
              </w:rPr>
              <w:t>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6026" w:type="dxa"/>
            <w:gridSpan w:val="2"/>
            <w:vAlign w:val="center"/>
          </w:tcPr>
          <w:p>
            <w:pPr>
              <w:jc w:val="center"/>
              <w:rPr>
                <w:rFonts w:ascii="方正仿宋_GBK" w:eastAsia="方正仿宋_GBK" w:cs="Times New Roman"/>
                <w:sz w:val="28"/>
                <w:szCs w:val="28"/>
              </w:rPr>
            </w:pPr>
          </w:p>
        </w:tc>
        <w:tc>
          <w:tcPr>
            <w:tcW w:w="2907" w:type="dxa"/>
            <w:vAlign w:val="center"/>
          </w:tcPr>
          <w:p>
            <w:pPr>
              <w:jc w:val="center"/>
              <w:rPr>
                <w:rFonts w:ascii="方正仿宋_GBK"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6026" w:type="dxa"/>
            <w:gridSpan w:val="2"/>
            <w:vAlign w:val="center"/>
          </w:tcPr>
          <w:p>
            <w:pPr>
              <w:jc w:val="center"/>
              <w:rPr>
                <w:rFonts w:ascii="方正仿宋_GBK" w:eastAsia="方正仿宋_GBK" w:cs="Times New Roman"/>
                <w:sz w:val="28"/>
                <w:szCs w:val="28"/>
              </w:rPr>
            </w:pPr>
          </w:p>
        </w:tc>
        <w:tc>
          <w:tcPr>
            <w:tcW w:w="2907" w:type="dxa"/>
            <w:vAlign w:val="center"/>
          </w:tcPr>
          <w:p>
            <w:pPr>
              <w:jc w:val="center"/>
              <w:rPr>
                <w:rFonts w:ascii="方正仿宋_GBK"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6026" w:type="dxa"/>
            <w:gridSpan w:val="2"/>
            <w:vAlign w:val="center"/>
          </w:tcPr>
          <w:p>
            <w:pPr>
              <w:jc w:val="center"/>
              <w:rPr>
                <w:rFonts w:ascii="方正仿宋_GBK" w:eastAsia="方正仿宋_GBK" w:cs="Times New Roman"/>
                <w:sz w:val="28"/>
                <w:szCs w:val="28"/>
              </w:rPr>
            </w:pPr>
          </w:p>
        </w:tc>
        <w:tc>
          <w:tcPr>
            <w:tcW w:w="2907" w:type="dxa"/>
            <w:vAlign w:val="center"/>
          </w:tcPr>
          <w:p>
            <w:pPr>
              <w:jc w:val="center"/>
              <w:rPr>
                <w:rFonts w:ascii="方正仿宋_GBK"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6026" w:type="dxa"/>
            <w:gridSpan w:val="2"/>
            <w:vAlign w:val="center"/>
          </w:tcPr>
          <w:p>
            <w:pPr>
              <w:jc w:val="center"/>
              <w:rPr>
                <w:rFonts w:ascii="方正仿宋_GBK" w:eastAsia="方正仿宋_GBK" w:cs="Times New Roman"/>
                <w:sz w:val="28"/>
                <w:szCs w:val="28"/>
              </w:rPr>
            </w:pPr>
          </w:p>
        </w:tc>
        <w:tc>
          <w:tcPr>
            <w:tcW w:w="2907" w:type="dxa"/>
            <w:vAlign w:val="center"/>
          </w:tcPr>
          <w:p>
            <w:pPr>
              <w:jc w:val="center"/>
              <w:rPr>
                <w:rFonts w:ascii="方正仿宋_GBK"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6026" w:type="dxa"/>
            <w:gridSpan w:val="2"/>
            <w:vAlign w:val="center"/>
          </w:tcPr>
          <w:p>
            <w:pPr>
              <w:jc w:val="center"/>
              <w:rPr>
                <w:rFonts w:ascii="方正仿宋_GBK" w:eastAsia="方正仿宋_GBK" w:cs="Times New Roman"/>
                <w:sz w:val="28"/>
                <w:szCs w:val="28"/>
              </w:rPr>
            </w:pPr>
          </w:p>
        </w:tc>
        <w:tc>
          <w:tcPr>
            <w:tcW w:w="2907" w:type="dxa"/>
            <w:vAlign w:val="center"/>
          </w:tcPr>
          <w:p>
            <w:pPr>
              <w:jc w:val="center"/>
              <w:rPr>
                <w:rFonts w:ascii="方正仿宋_GBK"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atLeast"/>
          <w:jc w:val="center"/>
        </w:trPr>
        <w:tc>
          <w:tcPr>
            <w:tcW w:w="6026" w:type="dxa"/>
            <w:gridSpan w:val="2"/>
            <w:vAlign w:val="center"/>
          </w:tcPr>
          <w:p>
            <w:pPr>
              <w:jc w:val="center"/>
              <w:rPr>
                <w:rFonts w:ascii="方正仿宋_GBK" w:eastAsia="方正仿宋_GBK" w:cs="Times New Roman"/>
                <w:sz w:val="28"/>
                <w:szCs w:val="28"/>
              </w:rPr>
            </w:pPr>
            <w:r>
              <w:rPr>
                <w:rFonts w:hint="eastAsia" w:ascii="方正仿宋_GBK" w:eastAsia="方正仿宋_GBK" w:cs="方正仿宋_GBK"/>
                <w:sz w:val="28"/>
                <w:szCs w:val="28"/>
              </w:rPr>
              <w:t>合</w:t>
            </w:r>
            <w:r>
              <w:rPr>
                <w:rFonts w:ascii="方正仿宋_GBK" w:eastAsia="方正仿宋_GBK" w:cs="方正仿宋_GBK"/>
                <w:sz w:val="28"/>
                <w:szCs w:val="28"/>
              </w:rPr>
              <w:t xml:space="preserve">  </w:t>
            </w:r>
            <w:r>
              <w:rPr>
                <w:rFonts w:hint="eastAsia" w:ascii="方正仿宋_GBK" w:eastAsia="方正仿宋_GBK" w:cs="方正仿宋_GBK"/>
                <w:sz w:val="28"/>
                <w:szCs w:val="28"/>
              </w:rPr>
              <w:t>计（元）</w:t>
            </w:r>
          </w:p>
        </w:tc>
        <w:tc>
          <w:tcPr>
            <w:tcW w:w="2907" w:type="dxa"/>
            <w:vAlign w:val="center"/>
          </w:tcPr>
          <w:p>
            <w:pPr>
              <w:jc w:val="center"/>
              <w:rPr>
                <w:rFonts w:ascii="方正仿宋_GBK"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jc w:val="center"/>
        </w:trPr>
        <w:tc>
          <w:tcPr>
            <w:tcW w:w="2082" w:type="dxa"/>
            <w:vAlign w:val="center"/>
          </w:tcPr>
          <w:p>
            <w:pPr>
              <w:jc w:val="center"/>
              <w:rPr>
                <w:rFonts w:ascii="方正仿宋_GBK" w:eastAsia="方正仿宋_GBK" w:cs="Times New Roman"/>
                <w:sz w:val="28"/>
                <w:szCs w:val="28"/>
              </w:rPr>
            </w:pPr>
            <w:r>
              <w:rPr>
                <w:rFonts w:hint="eastAsia" w:ascii="方正仿宋_GBK" w:eastAsia="方正仿宋_GBK" w:cs="方正仿宋_GBK"/>
                <w:sz w:val="28"/>
                <w:szCs w:val="28"/>
              </w:rPr>
              <w:t>其他经费来源</w:t>
            </w:r>
          </w:p>
        </w:tc>
        <w:tc>
          <w:tcPr>
            <w:tcW w:w="6851" w:type="dxa"/>
            <w:gridSpan w:val="2"/>
            <w:vAlign w:val="center"/>
          </w:tcPr>
          <w:p>
            <w:pPr>
              <w:jc w:val="center"/>
              <w:rPr>
                <w:rFonts w:ascii="方正仿宋_GBK" w:eastAsia="方正仿宋_GBK" w:cs="Times New Roman"/>
                <w:sz w:val="28"/>
                <w:szCs w:val="28"/>
              </w:rPr>
            </w:pPr>
          </w:p>
        </w:tc>
      </w:tr>
    </w:tbl>
    <w:p>
      <w:pPr>
        <w:rPr>
          <w:rFonts w:ascii="方正仿宋_GBK" w:eastAsia="方正仿宋_GBK" w:cs="Times New Roman"/>
        </w:rPr>
      </w:pPr>
      <w:r>
        <w:rPr>
          <w:rFonts w:ascii="方正仿宋_GBK" w:eastAsia="方正仿宋_GBK" w:cs="Times New Roman"/>
        </w:rPr>
        <w:br w:type="page"/>
      </w:r>
      <w:r>
        <w:rPr>
          <w:rFonts w:hint="eastAsia" w:ascii="方正黑体_GBK" w:hAnsi="方正黑体_GBK" w:eastAsia="方正黑体_GBK" w:cs="方正黑体_GBK"/>
        </w:rPr>
        <w:t>五、项目负责人所在单位审核意见</w:t>
      </w:r>
    </w:p>
    <w:tbl>
      <w:tblPr>
        <w:tblStyle w:val="7"/>
        <w:tblW w:w="8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6"/>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8" w:hRule="exact"/>
          <w:jc w:val="center"/>
        </w:trPr>
        <w:tc>
          <w:tcPr>
            <w:tcW w:w="8946" w:type="dxa"/>
            <w:gridSpan w:val="2"/>
          </w:tcPr>
          <w:p>
            <w:pPr>
              <w:ind w:firstLine="530" w:firstLineChars="192"/>
              <w:rPr>
                <w:rFonts w:ascii="方正仿宋_GBK" w:eastAsia="方正仿宋_GBK" w:cs="Times New Roman"/>
              </w:rPr>
            </w:pPr>
            <w:r>
              <w:rPr>
                <w:rFonts w:hint="eastAsia" w:ascii="方正仿宋_GBK" w:eastAsia="方正仿宋_GBK" w:cs="方正仿宋_GBK"/>
                <w:sz w:val="28"/>
                <w:szCs w:val="28"/>
              </w:rPr>
              <w:t>申请书所填写的内容是否属实；该课题负责人和参加者的政治业务素质是否适合承担本课题的研究工作；本单位是否支持项目负责人按计划开展调研，提供完成本课题研究所需的时间和条件；本单位是否同意承担本项目的管理任务和信誉保证。</w:t>
            </w:r>
          </w:p>
          <w:p>
            <w:pPr>
              <w:rPr>
                <w:rFonts w:ascii="方正仿宋_GBK" w:eastAsia="方正仿宋_GBK" w:cs="方正仿宋_GBK"/>
              </w:rPr>
            </w:pPr>
            <w:r>
              <w:rPr>
                <w:rFonts w:ascii="方正仿宋_GBK" w:eastAsia="方正仿宋_GBK" w:cs="方正仿宋_GBK"/>
              </w:rPr>
              <w:t xml:space="preserve">    </w:t>
            </w:r>
          </w:p>
          <w:p>
            <w:pPr>
              <w:ind w:firstLine="555"/>
              <w:rPr>
                <w:rFonts w:ascii="方正仿宋_GBK" w:eastAsia="方正仿宋_GBK" w:cs="Times New Roman"/>
              </w:rPr>
            </w:pPr>
          </w:p>
          <w:p>
            <w:pPr>
              <w:ind w:firstLine="555"/>
              <w:rPr>
                <w:rFonts w:ascii="方正仿宋_GBK"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4" w:hRule="atLeast"/>
          <w:jc w:val="center"/>
        </w:trPr>
        <w:tc>
          <w:tcPr>
            <w:tcW w:w="4416" w:type="dxa"/>
          </w:tcPr>
          <w:p>
            <w:pPr>
              <w:rPr>
                <w:rFonts w:ascii="方正仿宋_GBK" w:eastAsia="方正仿宋_GBK" w:cs="Times New Roman"/>
              </w:rPr>
            </w:pPr>
          </w:p>
          <w:p>
            <w:pPr>
              <w:rPr>
                <w:rFonts w:ascii="方正仿宋_GBK" w:eastAsia="方正仿宋_GBK" w:cs="Times New Roman"/>
              </w:rPr>
            </w:pPr>
          </w:p>
          <w:p>
            <w:pPr>
              <w:rPr>
                <w:rFonts w:ascii="方正仿宋_GBK" w:eastAsia="方正仿宋_GBK" w:cs="Times New Roman"/>
              </w:rPr>
            </w:pPr>
            <w:r>
              <w:rPr>
                <w:rFonts w:hint="eastAsia" w:ascii="方正仿宋_GBK" w:eastAsia="方正仿宋_GBK" w:cs="方正仿宋_GBK"/>
              </w:rPr>
              <w:t>单位科研管理部门公章</w:t>
            </w:r>
          </w:p>
          <w:p>
            <w:pPr>
              <w:ind w:firstLine="1580" w:firstLineChars="500"/>
              <w:rPr>
                <w:rFonts w:ascii="方正仿宋_GBK" w:eastAsia="方正仿宋_GBK" w:cs="Times New Roman"/>
              </w:rPr>
            </w:pPr>
            <w:r>
              <w:rPr>
                <w:rFonts w:hint="eastAsia" w:ascii="方正仿宋_GBK" w:eastAsia="方正仿宋_GBK" w:cs="方正仿宋_GBK"/>
              </w:rPr>
              <w:t>年</w:t>
            </w:r>
            <w:r>
              <w:rPr>
                <w:rFonts w:ascii="方正仿宋_GBK" w:eastAsia="方正仿宋_GBK" w:cs="方正仿宋_GBK"/>
              </w:rPr>
              <w:t xml:space="preserve">    </w:t>
            </w:r>
            <w:r>
              <w:rPr>
                <w:rFonts w:hint="eastAsia" w:ascii="方正仿宋_GBK" w:eastAsia="方正仿宋_GBK" w:cs="方正仿宋_GBK"/>
              </w:rPr>
              <w:t>月</w:t>
            </w:r>
            <w:r>
              <w:rPr>
                <w:rFonts w:ascii="方正仿宋_GBK" w:eastAsia="方正仿宋_GBK" w:cs="方正仿宋_GBK"/>
              </w:rPr>
              <w:t xml:space="preserve">    </w:t>
            </w:r>
            <w:r>
              <w:rPr>
                <w:rFonts w:hint="eastAsia" w:ascii="方正仿宋_GBK" w:eastAsia="方正仿宋_GBK" w:cs="方正仿宋_GBK"/>
              </w:rPr>
              <w:t>日</w:t>
            </w:r>
          </w:p>
        </w:tc>
        <w:tc>
          <w:tcPr>
            <w:tcW w:w="4530" w:type="dxa"/>
          </w:tcPr>
          <w:p>
            <w:pPr>
              <w:rPr>
                <w:rFonts w:ascii="方正仿宋_GBK" w:eastAsia="方正仿宋_GBK" w:cs="Times New Roman"/>
              </w:rPr>
            </w:pPr>
          </w:p>
          <w:p>
            <w:pPr>
              <w:rPr>
                <w:rFonts w:ascii="方正仿宋_GBK" w:eastAsia="方正仿宋_GBK" w:cs="Times New Roman"/>
              </w:rPr>
            </w:pPr>
          </w:p>
          <w:p>
            <w:pPr>
              <w:rPr>
                <w:rFonts w:ascii="方正仿宋_GBK" w:eastAsia="方正仿宋_GBK" w:cs="Times New Roman"/>
              </w:rPr>
            </w:pPr>
            <w:r>
              <w:rPr>
                <w:rFonts w:hint="eastAsia" w:ascii="方正仿宋_GBK" w:eastAsia="方正仿宋_GBK" w:cs="方正仿宋_GBK"/>
              </w:rPr>
              <w:t>单位公章</w:t>
            </w:r>
          </w:p>
          <w:p>
            <w:pPr>
              <w:rPr>
                <w:rFonts w:ascii="方正仿宋_GBK" w:eastAsia="方正仿宋_GBK" w:cs="Times New Roman"/>
              </w:rPr>
            </w:pPr>
            <w:r>
              <w:rPr>
                <w:rFonts w:hint="eastAsia" w:ascii="方正仿宋_GBK" w:eastAsia="方正仿宋_GBK" w:cs="方正仿宋_GBK"/>
              </w:rPr>
              <w:t>单位负责人签名</w:t>
            </w:r>
          </w:p>
          <w:p>
            <w:pPr>
              <w:ind w:firstLine="2528" w:firstLineChars="800"/>
              <w:rPr>
                <w:rFonts w:ascii="方正仿宋_GBK" w:eastAsia="方正仿宋_GBK" w:cs="Times New Roman"/>
              </w:rPr>
            </w:pPr>
            <w:r>
              <w:rPr>
                <w:rFonts w:hint="eastAsia" w:ascii="方正仿宋_GBK" w:eastAsia="方正仿宋_GBK" w:cs="方正仿宋_GBK"/>
              </w:rPr>
              <w:t>年</w:t>
            </w:r>
            <w:r>
              <w:rPr>
                <w:rFonts w:ascii="方正仿宋_GBK" w:eastAsia="方正仿宋_GBK" w:cs="方正仿宋_GBK"/>
              </w:rPr>
              <w:t xml:space="preserve">  </w:t>
            </w:r>
            <w:r>
              <w:rPr>
                <w:rFonts w:hint="eastAsia" w:ascii="方正仿宋_GBK" w:eastAsia="方正仿宋_GBK" w:cs="方正仿宋_GBK"/>
              </w:rPr>
              <w:t>月</w:t>
            </w:r>
            <w:r>
              <w:rPr>
                <w:rFonts w:ascii="方正仿宋_GBK" w:eastAsia="方正仿宋_GBK" w:cs="方正仿宋_GBK"/>
              </w:rPr>
              <w:t xml:space="preserve">  </w:t>
            </w:r>
            <w:r>
              <w:rPr>
                <w:rFonts w:hint="eastAsia" w:ascii="方正仿宋_GBK" w:eastAsia="方正仿宋_GBK" w:cs="方正仿宋_GBK"/>
              </w:rPr>
              <w:t>日</w:t>
            </w:r>
          </w:p>
          <w:p>
            <w:pPr>
              <w:spacing w:line="400" w:lineRule="exact"/>
              <w:ind w:firstLine="2528" w:firstLineChars="800"/>
              <w:rPr>
                <w:rFonts w:ascii="方正仿宋_GBK" w:eastAsia="方正仿宋_GBK" w:cs="Times New Roman"/>
              </w:rPr>
            </w:pPr>
          </w:p>
        </w:tc>
      </w:tr>
    </w:tbl>
    <w:p>
      <w:pPr>
        <w:rPr>
          <w:rFonts w:ascii="方正仿宋_GBK" w:eastAsia="方正仿宋_GBK" w:cs="Times New Roman"/>
        </w:rPr>
      </w:pPr>
      <w:r>
        <w:rPr>
          <w:rFonts w:ascii="方正仿宋_GBK" w:eastAsia="方正仿宋_GBK" w:cs="Times New Roman"/>
        </w:rPr>
        <w:br w:type="page"/>
      </w:r>
      <w:r>
        <w:rPr>
          <w:rFonts w:hint="eastAsia" w:ascii="方正黑体_GBK" w:hAnsi="方正黑体_GBK" w:eastAsia="方正黑体_GBK" w:cs="方正黑体_GBK"/>
        </w:rPr>
        <w:t>六、评审、审批意见</w:t>
      </w:r>
    </w:p>
    <w:tbl>
      <w:tblPr>
        <w:tblStyle w:val="7"/>
        <w:tblW w:w="94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8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7" w:hRule="atLeast"/>
          <w:jc w:val="center"/>
        </w:trPr>
        <w:tc>
          <w:tcPr>
            <w:tcW w:w="1070" w:type="dxa"/>
            <w:vAlign w:val="center"/>
          </w:tcPr>
          <w:p>
            <w:pPr>
              <w:spacing w:line="400" w:lineRule="exact"/>
              <w:jc w:val="center"/>
              <w:rPr>
                <w:rFonts w:ascii="方正仿宋_GBK" w:eastAsia="方正仿宋_GBK" w:cs="Times New Roman"/>
              </w:rPr>
            </w:pPr>
            <w:r>
              <w:rPr>
                <w:rFonts w:hint="eastAsia" w:ascii="方正仿宋_GBK" w:eastAsia="方正仿宋_GBK" w:cs="方正仿宋_GBK"/>
              </w:rPr>
              <w:t>处室</w:t>
            </w:r>
          </w:p>
          <w:p>
            <w:pPr>
              <w:spacing w:line="400" w:lineRule="exact"/>
              <w:jc w:val="center"/>
              <w:rPr>
                <w:rFonts w:ascii="方正仿宋_GBK" w:eastAsia="方正仿宋_GBK" w:cs="Times New Roman"/>
              </w:rPr>
            </w:pPr>
            <w:r>
              <w:rPr>
                <w:rFonts w:hint="eastAsia" w:ascii="方正仿宋_GBK" w:eastAsia="方正仿宋_GBK" w:cs="方正仿宋_GBK"/>
              </w:rPr>
              <w:t>评审</w:t>
            </w:r>
          </w:p>
          <w:p>
            <w:pPr>
              <w:spacing w:line="400" w:lineRule="exact"/>
              <w:jc w:val="center"/>
              <w:rPr>
                <w:rFonts w:ascii="方正仿宋_GBK" w:eastAsia="方正仿宋_GBK" w:cs="Times New Roman"/>
              </w:rPr>
            </w:pPr>
            <w:r>
              <w:rPr>
                <w:rFonts w:hint="eastAsia" w:ascii="方正仿宋_GBK" w:eastAsia="方正仿宋_GBK" w:cs="方正仿宋_GBK"/>
              </w:rPr>
              <w:t>意见</w:t>
            </w:r>
          </w:p>
        </w:tc>
        <w:tc>
          <w:tcPr>
            <w:tcW w:w="8398" w:type="dxa"/>
            <w:vAlign w:val="center"/>
          </w:tcPr>
          <w:p>
            <w:pPr>
              <w:spacing w:line="500" w:lineRule="exact"/>
              <w:ind w:firstLine="5214" w:firstLineChars="1650"/>
              <w:rPr>
                <w:rFonts w:ascii="方正仿宋_GBK" w:eastAsia="方正仿宋_GBK" w:cs="Times New Roman"/>
              </w:rPr>
            </w:pPr>
          </w:p>
          <w:p>
            <w:pPr>
              <w:spacing w:line="500" w:lineRule="exact"/>
              <w:ind w:firstLine="5214" w:firstLineChars="1650"/>
              <w:rPr>
                <w:rFonts w:ascii="方正仿宋_GBK" w:eastAsia="方正仿宋_GBK" w:cs="Times New Roman"/>
              </w:rPr>
            </w:pPr>
          </w:p>
          <w:p>
            <w:pPr>
              <w:spacing w:line="500" w:lineRule="exact"/>
              <w:ind w:firstLine="5214" w:firstLineChars="1650"/>
              <w:rPr>
                <w:rFonts w:ascii="方正仿宋_GBK" w:eastAsia="方正仿宋_GBK" w:cs="Times New Roman"/>
              </w:rPr>
            </w:pPr>
          </w:p>
          <w:p>
            <w:pPr>
              <w:spacing w:line="500" w:lineRule="exact"/>
              <w:ind w:firstLine="5214" w:firstLineChars="1650"/>
              <w:rPr>
                <w:rFonts w:ascii="方正仿宋_GBK" w:eastAsia="方正仿宋_GBK" w:cs="Times New Roman"/>
              </w:rPr>
            </w:pPr>
          </w:p>
          <w:p>
            <w:pPr>
              <w:spacing w:line="500" w:lineRule="exact"/>
              <w:ind w:firstLine="5214" w:firstLineChars="1650"/>
              <w:rPr>
                <w:rFonts w:ascii="方正仿宋_GBK" w:eastAsia="方正仿宋_GBK" w:cs="Times New Roman"/>
              </w:rPr>
            </w:pPr>
          </w:p>
          <w:p>
            <w:pPr>
              <w:spacing w:line="500" w:lineRule="exact"/>
              <w:ind w:firstLine="5214" w:firstLineChars="1650"/>
              <w:rPr>
                <w:rFonts w:ascii="方正仿宋_GBK" w:eastAsia="方正仿宋_GBK" w:cs="Times New Roman"/>
              </w:rPr>
            </w:pPr>
          </w:p>
          <w:p>
            <w:pPr>
              <w:spacing w:line="500" w:lineRule="exact"/>
              <w:ind w:firstLine="5214" w:firstLineChars="1650"/>
              <w:rPr>
                <w:rFonts w:ascii="方正仿宋_GBK" w:eastAsia="方正仿宋_GBK" w:cs="Times New Roman"/>
              </w:rPr>
            </w:pPr>
          </w:p>
          <w:p>
            <w:pPr>
              <w:spacing w:line="500" w:lineRule="exact"/>
              <w:ind w:firstLine="5214" w:firstLineChars="1650"/>
              <w:rPr>
                <w:rFonts w:ascii="方正仿宋_GBK" w:eastAsia="方正仿宋_GBK" w:cs="Times New Roman"/>
              </w:rPr>
            </w:pPr>
          </w:p>
          <w:p>
            <w:pPr>
              <w:spacing w:line="500" w:lineRule="exact"/>
              <w:ind w:firstLine="5530" w:firstLineChars="1750"/>
              <w:rPr>
                <w:rFonts w:ascii="方正仿宋_GBK"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9" w:hRule="atLeast"/>
          <w:jc w:val="center"/>
        </w:trPr>
        <w:tc>
          <w:tcPr>
            <w:tcW w:w="1070" w:type="dxa"/>
            <w:vAlign w:val="center"/>
          </w:tcPr>
          <w:p>
            <w:pPr>
              <w:spacing w:line="500" w:lineRule="exact"/>
              <w:jc w:val="center"/>
              <w:rPr>
                <w:rFonts w:ascii="方正仿宋_GBK" w:eastAsia="方正仿宋_GBK" w:cs="Times New Roman"/>
              </w:rPr>
            </w:pPr>
          </w:p>
          <w:p>
            <w:pPr>
              <w:spacing w:line="500" w:lineRule="exact"/>
              <w:jc w:val="center"/>
              <w:rPr>
                <w:rFonts w:ascii="方正仿宋_GBK" w:eastAsia="方正仿宋_GBK" w:cs="Times New Roman"/>
              </w:rPr>
            </w:pPr>
            <w:r>
              <w:rPr>
                <w:rFonts w:hint="eastAsia" w:ascii="方正仿宋_GBK" w:eastAsia="方正仿宋_GBK" w:cs="方正仿宋_GBK"/>
              </w:rPr>
              <w:t>厅领导审批</w:t>
            </w:r>
          </w:p>
          <w:p>
            <w:pPr>
              <w:spacing w:line="500" w:lineRule="exact"/>
              <w:jc w:val="center"/>
              <w:rPr>
                <w:rFonts w:ascii="方正仿宋_GBK" w:eastAsia="方正仿宋_GBK" w:cs="Times New Roman"/>
              </w:rPr>
            </w:pPr>
            <w:r>
              <w:rPr>
                <w:rFonts w:hint="eastAsia" w:ascii="方正仿宋_GBK" w:eastAsia="方正仿宋_GBK" w:cs="方正仿宋_GBK"/>
              </w:rPr>
              <w:t>意见</w:t>
            </w:r>
          </w:p>
        </w:tc>
        <w:tc>
          <w:tcPr>
            <w:tcW w:w="8398" w:type="dxa"/>
            <w:vAlign w:val="center"/>
          </w:tcPr>
          <w:p>
            <w:pPr>
              <w:spacing w:line="500" w:lineRule="exact"/>
              <w:rPr>
                <w:rFonts w:ascii="方正仿宋_GBK" w:eastAsia="方正仿宋_GBK" w:cs="Times New Roman"/>
              </w:rPr>
            </w:pPr>
          </w:p>
          <w:p>
            <w:pPr>
              <w:spacing w:line="500" w:lineRule="exact"/>
              <w:rPr>
                <w:rFonts w:ascii="方正仿宋_GBK" w:eastAsia="方正仿宋_GBK" w:cs="Times New Roman"/>
              </w:rPr>
            </w:pPr>
          </w:p>
          <w:p>
            <w:pPr>
              <w:spacing w:line="500" w:lineRule="exact"/>
              <w:rPr>
                <w:rFonts w:ascii="方正仿宋_GBK" w:eastAsia="方正仿宋_GBK" w:cs="Times New Roman"/>
              </w:rPr>
            </w:pPr>
          </w:p>
          <w:p>
            <w:pPr>
              <w:spacing w:line="500" w:lineRule="exact"/>
              <w:rPr>
                <w:rFonts w:ascii="方正仿宋_GBK" w:eastAsia="方正仿宋_GBK" w:cs="方正仿宋_GBK"/>
              </w:rPr>
            </w:pPr>
            <w:r>
              <w:rPr>
                <w:rFonts w:ascii="方正仿宋_GBK" w:eastAsia="方正仿宋_GBK" w:cs="方正仿宋_GBK"/>
              </w:rPr>
              <w:t xml:space="preserve">                                </w:t>
            </w:r>
          </w:p>
          <w:p>
            <w:pPr>
              <w:spacing w:line="500" w:lineRule="exact"/>
              <w:rPr>
                <w:rFonts w:ascii="方正仿宋_GBK" w:eastAsia="方正仿宋_GBK" w:cs="方正仿宋_GBK"/>
              </w:rPr>
            </w:pPr>
          </w:p>
          <w:p>
            <w:pPr>
              <w:spacing w:line="500" w:lineRule="exact"/>
              <w:rPr>
                <w:rFonts w:ascii="方正仿宋_GBK" w:eastAsia="方正仿宋_GBK" w:cs="方正仿宋_GBK"/>
              </w:rPr>
            </w:pPr>
          </w:p>
          <w:p>
            <w:pPr>
              <w:spacing w:line="500" w:lineRule="exact"/>
              <w:rPr>
                <w:rFonts w:ascii="方正仿宋_GBK" w:eastAsia="方正仿宋_GBK" w:cs="方正仿宋_GBK"/>
              </w:rPr>
            </w:pPr>
          </w:p>
          <w:p>
            <w:pPr>
              <w:spacing w:line="500" w:lineRule="exact"/>
              <w:rPr>
                <w:rFonts w:ascii="方正仿宋_GBK" w:eastAsia="方正仿宋_GBK" w:cs="方正仿宋_GBK"/>
              </w:rPr>
            </w:pPr>
          </w:p>
          <w:p>
            <w:pPr>
              <w:spacing w:line="500" w:lineRule="exact"/>
              <w:ind w:firstLine="5056" w:firstLineChars="1600"/>
              <w:rPr>
                <w:rFonts w:ascii="方正仿宋_GBK" w:eastAsia="方正仿宋_GBK" w:cs="Times New Roman"/>
              </w:rPr>
            </w:pPr>
            <w:r>
              <w:rPr>
                <w:rFonts w:ascii="方正仿宋_GBK" w:eastAsia="方正仿宋_GBK" w:cs="方正仿宋_GBK"/>
              </w:rPr>
              <w:t xml:space="preserve">  </w:t>
            </w:r>
            <w:r>
              <w:rPr>
                <w:rFonts w:hint="eastAsia" w:ascii="方正仿宋_GBK" w:eastAsia="方正仿宋_GBK" w:cs="方正仿宋_GBK"/>
              </w:rPr>
              <w:t>签</w:t>
            </w:r>
            <w:r>
              <w:rPr>
                <w:rFonts w:ascii="方正仿宋_GBK" w:eastAsia="方正仿宋_GBK" w:cs="方正仿宋_GBK"/>
              </w:rPr>
              <w:t xml:space="preserve">  </w:t>
            </w:r>
            <w:r>
              <w:rPr>
                <w:rFonts w:hint="eastAsia" w:ascii="方正仿宋_GBK" w:eastAsia="方正仿宋_GBK" w:cs="方正仿宋_GBK"/>
              </w:rPr>
              <w:t>字：</w:t>
            </w:r>
          </w:p>
          <w:p>
            <w:pPr>
              <w:spacing w:line="500" w:lineRule="exact"/>
              <w:rPr>
                <w:rFonts w:ascii="方正仿宋_GBK" w:eastAsia="方正仿宋_GBK" w:cs="Times New Roman"/>
              </w:rPr>
            </w:pPr>
            <w:r>
              <w:rPr>
                <w:rFonts w:ascii="方正仿宋_GBK" w:eastAsia="方正仿宋_GBK" w:cs="方正仿宋_GBK"/>
              </w:rPr>
              <w:t xml:space="preserve">                                   </w:t>
            </w:r>
            <w:r>
              <w:rPr>
                <w:rFonts w:hint="eastAsia" w:ascii="方正仿宋_GBK" w:eastAsia="方正仿宋_GBK" w:cs="方正仿宋_GBK"/>
              </w:rPr>
              <w:t>年</w:t>
            </w:r>
            <w:r>
              <w:rPr>
                <w:rFonts w:ascii="方正仿宋_GBK" w:eastAsia="方正仿宋_GBK" w:cs="方正仿宋_GBK"/>
              </w:rPr>
              <w:t xml:space="preserve">   </w:t>
            </w:r>
            <w:r>
              <w:rPr>
                <w:rFonts w:hint="eastAsia" w:ascii="方正仿宋_GBK" w:eastAsia="方正仿宋_GBK" w:cs="方正仿宋_GBK"/>
              </w:rPr>
              <w:t>月</w:t>
            </w:r>
            <w:r>
              <w:rPr>
                <w:rFonts w:ascii="方正仿宋_GBK" w:eastAsia="方正仿宋_GBK" w:cs="方正仿宋_GBK"/>
              </w:rPr>
              <w:t xml:space="preserve">   </w:t>
            </w:r>
            <w:r>
              <w:rPr>
                <w:rFonts w:hint="eastAsia" w:ascii="方正仿宋_GBK" w:eastAsia="方正仿宋_GBK" w:cs="方正仿宋_GBK"/>
              </w:rPr>
              <w:t>日</w:t>
            </w:r>
          </w:p>
        </w:tc>
      </w:tr>
    </w:tbl>
    <w:p>
      <w:pPr>
        <w:rPr>
          <w:rFonts w:cs="Times New Roman"/>
        </w:rPr>
      </w:pPr>
    </w:p>
    <w:p>
      <w:pPr>
        <w:rPr>
          <w:rFonts w:ascii="方正黑体_GBK" w:eastAsia="方正黑体_GBK" w:cs="方正黑体_GBK"/>
        </w:rPr>
      </w:pPr>
      <w:r>
        <w:rPr>
          <w:rFonts w:hint="eastAsia" w:ascii="方正黑体_GBK" w:eastAsia="方正黑体_GBK" w:cs="方正黑体_GBK"/>
        </w:rPr>
        <w:t>附件</w:t>
      </w:r>
      <w:r>
        <w:rPr>
          <w:rFonts w:ascii="方正黑体_GBK" w:eastAsia="方正黑体_GBK" w:cs="方正黑体_GBK"/>
        </w:rPr>
        <w:t>3</w:t>
      </w:r>
    </w:p>
    <w:p>
      <w:pPr>
        <w:jc w:val="center"/>
        <w:rPr>
          <w:rFonts w:ascii="方正小标宋_GBK" w:hAnsi="方正小标宋_GBK" w:eastAsia="方正小标宋_GBK" w:cs="Times New Roman"/>
          <w:sz w:val="36"/>
          <w:szCs w:val="36"/>
        </w:rPr>
      </w:pPr>
      <w:r>
        <w:rPr>
          <w:rFonts w:hint="eastAsia" w:ascii="方正小标宋_GBK" w:hAnsi="方正小标宋_GBK" w:eastAsia="方正小标宋_GBK" w:cs="方正小标宋_GBK"/>
          <w:sz w:val="36"/>
          <w:szCs w:val="36"/>
        </w:rPr>
        <w:t>湖北省民政厅委托研究课题</w:t>
      </w:r>
    </w:p>
    <w:p>
      <w:pPr>
        <w:jc w:val="center"/>
        <w:rPr>
          <w:rFonts w:ascii="方正小标宋_GBK" w:hAnsi="方正小标宋_GBK" w:eastAsia="方正小标宋_GBK" w:cs="Times New Roman"/>
          <w:sz w:val="36"/>
          <w:szCs w:val="36"/>
        </w:rPr>
      </w:pPr>
      <w:r>
        <w:rPr>
          <w:rFonts w:hint="eastAsia" w:ascii="方正小标宋_GBK" w:hAnsi="方正小标宋_GBK" w:eastAsia="方正小标宋_GBK" w:cs="方正小标宋_GBK"/>
          <w:sz w:val="36"/>
          <w:szCs w:val="36"/>
        </w:rPr>
        <w:t>《课题论证》活页</w:t>
      </w:r>
    </w:p>
    <w:tbl>
      <w:tblPr>
        <w:tblStyle w:val="7"/>
        <w:tblW w:w="90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22" w:hRule="atLeast"/>
          <w:jc w:val="center"/>
        </w:trPr>
        <w:tc>
          <w:tcPr>
            <w:tcW w:w="9000" w:type="dxa"/>
          </w:tcPr>
          <w:p>
            <w:pPr>
              <w:rPr>
                <w:rFonts w:ascii="方正仿宋_GBK" w:eastAsia="方正仿宋_GBK" w:cs="Times New Roman"/>
              </w:rPr>
            </w:pPr>
          </w:p>
          <w:p>
            <w:pPr>
              <w:rPr>
                <w:rFonts w:ascii="方正仿宋_GBK" w:eastAsia="方正仿宋_GBK" w:cs="Times New Roman"/>
                <w:sz w:val="28"/>
                <w:szCs w:val="28"/>
              </w:rPr>
            </w:pPr>
            <w:r>
              <w:rPr>
                <w:rFonts w:ascii="方正仿宋_GBK" w:eastAsia="方正仿宋_GBK" w:cs="方正仿宋_GBK"/>
              </w:rPr>
              <w:t xml:space="preserve">    </w:t>
            </w:r>
            <w:r>
              <w:rPr>
                <w:rFonts w:hint="eastAsia" w:ascii="方正仿宋_GBK" w:eastAsia="方正仿宋_GBK" w:cs="方正仿宋_GBK"/>
                <w:sz w:val="28"/>
                <w:szCs w:val="28"/>
              </w:rPr>
              <w:t>课题名称：</w:t>
            </w:r>
            <w:r>
              <w:rPr>
                <w:rFonts w:ascii="方正仿宋_GBK" w:eastAsia="方正仿宋_GBK" w:cs="方正仿宋_GBK"/>
                <w:sz w:val="28"/>
                <w:szCs w:val="28"/>
              </w:rPr>
              <w:t xml:space="preserve">  </w:t>
            </w:r>
            <w:r>
              <w:rPr>
                <w:rFonts w:hint="eastAsia" w:ascii="方正仿宋_GBK" w:eastAsia="方正仿宋_GBK" w:cs="方正仿宋_GBK"/>
                <w:sz w:val="28"/>
                <w:szCs w:val="28"/>
              </w:rPr>
              <w:t>（填写课题题目）</w:t>
            </w:r>
          </w:p>
          <w:p>
            <w:pPr>
              <w:rPr>
                <w:rFonts w:ascii="方正仿宋_GBK" w:eastAsia="方正仿宋_GBK" w:cs="Times New Roman"/>
                <w:sz w:val="28"/>
                <w:szCs w:val="28"/>
              </w:rPr>
            </w:pPr>
            <w:r>
              <w:rPr>
                <w:rFonts w:ascii="方正仿宋_GBK" w:eastAsia="方正仿宋_GBK" w:cs="方正仿宋_GBK"/>
                <w:sz w:val="28"/>
                <w:szCs w:val="28"/>
              </w:rPr>
              <w:t xml:space="preserve">    1</w:t>
            </w:r>
            <w:r>
              <w:rPr>
                <w:rFonts w:hint="eastAsia" w:ascii="方正仿宋_GBK" w:eastAsia="方正仿宋_GBK" w:cs="方正仿宋_GBK"/>
                <w:sz w:val="28"/>
                <w:szCs w:val="28"/>
              </w:rPr>
              <w:t>．选题：本课题国内外研究现状述评</w:t>
            </w:r>
            <w:r>
              <w:rPr>
                <w:rFonts w:ascii="方正仿宋_GBK" w:eastAsia="方正仿宋_GBK" w:cs="方正仿宋_GBK"/>
                <w:sz w:val="28"/>
                <w:szCs w:val="28"/>
              </w:rPr>
              <w:t>;</w:t>
            </w:r>
            <w:r>
              <w:rPr>
                <w:rFonts w:hint="eastAsia" w:ascii="方正仿宋_GBK" w:eastAsia="方正仿宋_GBK" w:cs="方正仿宋_GBK"/>
                <w:sz w:val="28"/>
                <w:szCs w:val="28"/>
              </w:rPr>
              <w:t>选题的意义。</w:t>
            </w:r>
            <w:r>
              <w:rPr>
                <w:rFonts w:ascii="方正仿宋_GBK" w:eastAsia="方正仿宋_GBK" w:cs="方正仿宋_GBK"/>
                <w:sz w:val="28"/>
                <w:szCs w:val="28"/>
              </w:rPr>
              <w:t xml:space="preserve">2. </w:t>
            </w:r>
            <w:r>
              <w:rPr>
                <w:rFonts w:hint="eastAsia" w:ascii="方正仿宋_GBK" w:eastAsia="方正仿宋_GBK" w:cs="方正仿宋_GBK"/>
                <w:sz w:val="28"/>
                <w:szCs w:val="28"/>
              </w:rPr>
              <w:t>内容：本课题研究的基本思路和方法；主要观点。</w:t>
            </w:r>
            <w:r>
              <w:rPr>
                <w:rFonts w:ascii="方正仿宋_GBK" w:eastAsia="方正仿宋_GBK" w:cs="方正仿宋_GBK"/>
                <w:sz w:val="28"/>
                <w:szCs w:val="28"/>
              </w:rPr>
              <w:t xml:space="preserve">3. </w:t>
            </w:r>
            <w:r>
              <w:rPr>
                <w:rFonts w:hint="eastAsia" w:ascii="方正仿宋_GBK" w:eastAsia="方正仿宋_GBK" w:cs="方正仿宋_GBK"/>
                <w:sz w:val="28"/>
                <w:szCs w:val="28"/>
              </w:rPr>
              <w:t>调研方案：调研提纲及方法等。</w:t>
            </w:r>
            <w:r>
              <w:rPr>
                <w:rFonts w:ascii="方正仿宋_GBK" w:eastAsia="方正仿宋_GBK" w:cs="方正仿宋_GBK"/>
                <w:sz w:val="28"/>
                <w:szCs w:val="28"/>
              </w:rPr>
              <w:t>4.</w:t>
            </w:r>
            <w:r>
              <w:rPr>
                <w:rFonts w:hint="eastAsia" w:ascii="方正仿宋_GBK" w:eastAsia="方正仿宋_GBK" w:cs="方正仿宋_GBK"/>
                <w:sz w:val="28"/>
                <w:szCs w:val="28"/>
              </w:rPr>
              <w:t>预期价值：本课题理论或实践创新程度及应用价值。</w:t>
            </w:r>
            <w:r>
              <w:rPr>
                <w:rFonts w:ascii="方正仿宋_GBK" w:eastAsia="方正仿宋_GBK" w:cs="方正仿宋_GBK"/>
                <w:sz w:val="28"/>
                <w:szCs w:val="28"/>
              </w:rPr>
              <w:t>5.</w:t>
            </w:r>
            <w:r>
              <w:rPr>
                <w:rFonts w:hint="eastAsia" w:ascii="方正仿宋_GBK" w:eastAsia="方正仿宋_GBK" w:cs="方正仿宋_GBK"/>
                <w:sz w:val="28"/>
                <w:szCs w:val="28"/>
              </w:rPr>
              <w:t>研究基础：课题负责人已有相关成果；主要参考文献。（请分</w:t>
            </w:r>
            <w:r>
              <w:rPr>
                <w:rFonts w:ascii="方正仿宋_GBK" w:eastAsia="方正仿宋_GBK" w:cs="方正仿宋_GBK"/>
                <w:sz w:val="28"/>
                <w:szCs w:val="28"/>
              </w:rPr>
              <w:t>5</w:t>
            </w:r>
            <w:r>
              <w:rPr>
                <w:rFonts w:hint="eastAsia" w:ascii="方正仿宋_GBK" w:eastAsia="方正仿宋_GBK" w:cs="方正仿宋_GBK"/>
                <w:sz w:val="28"/>
                <w:szCs w:val="28"/>
              </w:rPr>
              <w:t>部分逐项填写，限</w:t>
            </w:r>
            <w:r>
              <w:rPr>
                <w:rFonts w:ascii="方正仿宋_GBK" w:eastAsia="方正仿宋_GBK" w:cs="方正仿宋_GBK"/>
                <w:sz w:val="28"/>
                <w:szCs w:val="28"/>
              </w:rPr>
              <w:t>4000</w:t>
            </w:r>
            <w:r>
              <w:rPr>
                <w:rFonts w:hint="eastAsia" w:ascii="方正仿宋_GBK" w:eastAsia="方正仿宋_GBK" w:cs="方正仿宋_GBK"/>
                <w:sz w:val="28"/>
                <w:szCs w:val="28"/>
              </w:rPr>
              <w:t>字以内）。</w:t>
            </w:r>
          </w:p>
          <w:p>
            <w:pPr>
              <w:jc w:val="center"/>
              <w:rPr>
                <w:rFonts w:ascii="方正仿宋_GBK" w:eastAsia="方正仿宋_GBK" w:cs="Times New Roman"/>
              </w:rPr>
            </w:pPr>
          </w:p>
          <w:p>
            <w:pPr>
              <w:jc w:val="center"/>
              <w:rPr>
                <w:rFonts w:ascii="方正仿宋_GBK" w:eastAsia="方正仿宋_GBK" w:cs="Times New Roman"/>
              </w:rPr>
            </w:pPr>
          </w:p>
          <w:p>
            <w:pPr>
              <w:jc w:val="center"/>
              <w:rPr>
                <w:rFonts w:ascii="方正仿宋_GBK" w:eastAsia="方正仿宋_GBK" w:cs="Times New Roman"/>
              </w:rPr>
            </w:pPr>
          </w:p>
          <w:p>
            <w:pPr>
              <w:jc w:val="center"/>
              <w:rPr>
                <w:rFonts w:ascii="方正仿宋_GBK" w:eastAsia="方正仿宋_GBK" w:cs="Times New Roman"/>
              </w:rPr>
            </w:pPr>
          </w:p>
          <w:p>
            <w:pPr>
              <w:jc w:val="center"/>
              <w:rPr>
                <w:rFonts w:ascii="方正仿宋_GBK" w:eastAsia="方正仿宋_GBK" w:cs="Times New Roman"/>
              </w:rPr>
            </w:pPr>
          </w:p>
          <w:p>
            <w:pPr>
              <w:jc w:val="center"/>
              <w:rPr>
                <w:rFonts w:ascii="方正仿宋_GBK" w:eastAsia="方正仿宋_GBK" w:cs="Times New Roman"/>
              </w:rPr>
            </w:pPr>
          </w:p>
          <w:p>
            <w:pPr>
              <w:jc w:val="center"/>
              <w:rPr>
                <w:rFonts w:ascii="方正仿宋_GBK" w:eastAsia="方正仿宋_GBK" w:cs="Times New Roman"/>
              </w:rPr>
            </w:pPr>
          </w:p>
          <w:p>
            <w:pPr>
              <w:jc w:val="center"/>
              <w:rPr>
                <w:rFonts w:ascii="方正仿宋_GBK" w:eastAsia="方正仿宋_GBK" w:cs="Times New Roman"/>
              </w:rPr>
            </w:pPr>
          </w:p>
          <w:p>
            <w:pPr>
              <w:jc w:val="center"/>
              <w:rPr>
                <w:rFonts w:ascii="方正仿宋_GBK" w:eastAsia="方正仿宋_GBK" w:cs="Times New Roman"/>
              </w:rPr>
            </w:pPr>
          </w:p>
          <w:p>
            <w:pPr>
              <w:jc w:val="center"/>
              <w:rPr>
                <w:rFonts w:ascii="方正仿宋_GBK" w:eastAsia="方正仿宋_GBK" w:cs="Times New Roman"/>
              </w:rPr>
            </w:pPr>
          </w:p>
          <w:p>
            <w:pPr>
              <w:jc w:val="center"/>
              <w:rPr>
                <w:rFonts w:ascii="方正仿宋_GBK" w:eastAsia="方正仿宋_GBK" w:cs="Times New Roman"/>
              </w:rPr>
            </w:pPr>
          </w:p>
          <w:p>
            <w:pPr>
              <w:jc w:val="center"/>
              <w:rPr>
                <w:rFonts w:ascii="方正仿宋_GBK" w:eastAsia="方正仿宋_GBK" w:cs="Times New Roman"/>
              </w:rPr>
            </w:pPr>
          </w:p>
          <w:p>
            <w:pPr>
              <w:spacing w:line="240" w:lineRule="exact"/>
              <w:jc w:val="center"/>
              <w:rPr>
                <w:rFonts w:ascii="方正仿宋_GBK"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83" w:hRule="atLeast"/>
          <w:jc w:val="center"/>
        </w:trPr>
        <w:tc>
          <w:tcPr>
            <w:tcW w:w="9000" w:type="dxa"/>
          </w:tcPr>
          <w:p>
            <w:pPr>
              <w:rPr>
                <w:rFonts w:ascii="方正仿宋_GBK" w:eastAsia="方正仿宋_GBK" w:cs="Times New Roman"/>
              </w:rPr>
            </w:pPr>
          </w:p>
        </w:tc>
      </w:tr>
    </w:tbl>
    <w:p>
      <w:pPr>
        <w:adjustRightInd w:val="0"/>
        <w:snapToGrid w:val="0"/>
        <w:outlineLvl w:val="0"/>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附件</w:t>
      </w:r>
      <w:r>
        <w:rPr>
          <w:rFonts w:ascii="方正黑体_GBK" w:hAnsi="方正黑体_GBK" w:eastAsia="方正黑体_GBK" w:cs="方正黑体_GBK"/>
          <w:color w:val="000000"/>
        </w:rPr>
        <w:t>4</w:t>
      </w:r>
    </w:p>
    <w:p>
      <w:pPr>
        <w:adjustRightInd w:val="0"/>
        <w:snapToGrid w:val="0"/>
        <w:outlineLvl w:val="0"/>
        <w:rPr>
          <w:rFonts w:ascii="方正黑体_GBK" w:hAnsi="方正黑体_GBK" w:eastAsia="方正黑体_GBK" w:cs="方正黑体_GBK"/>
          <w:color w:val="000000"/>
        </w:rPr>
      </w:pPr>
    </w:p>
    <w:p>
      <w:pPr>
        <w:adjustRightInd w:val="0"/>
        <w:snapToGrid w:val="0"/>
        <w:outlineLvl w:val="0"/>
        <w:rPr>
          <w:rFonts w:ascii="方正黑体_GBK" w:hAnsi="方正黑体_GBK" w:eastAsia="方正黑体_GBK" w:cs="方正黑体_GBK"/>
          <w:color w:val="000000"/>
        </w:rPr>
      </w:pPr>
    </w:p>
    <w:p>
      <w:pPr>
        <w:adjustRightInd w:val="0"/>
        <w:snapToGrid w:val="0"/>
        <w:outlineLvl w:val="0"/>
        <w:rPr>
          <w:rFonts w:ascii="方正黑体_GBK" w:hAnsi="方正黑体_GBK" w:eastAsia="方正黑体_GBK" w:cs="方正黑体_GBK"/>
          <w:color w:val="000000"/>
        </w:rPr>
      </w:pPr>
    </w:p>
    <w:p>
      <w:pPr>
        <w:adjustRightInd w:val="0"/>
        <w:snapToGrid w:val="0"/>
        <w:outlineLvl w:val="0"/>
        <w:rPr>
          <w:rFonts w:ascii="方正黑体_GBK" w:hAnsi="方正黑体_GBK" w:eastAsia="方正黑体_GBK" w:cs="方正黑体_GBK"/>
          <w:color w:val="000000"/>
        </w:rPr>
      </w:pPr>
    </w:p>
    <w:p>
      <w:pPr>
        <w:adjustRightInd w:val="0"/>
        <w:snapToGrid w:val="0"/>
        <w:outlineLvl w:val="0"/>
        <w:rPr>
          <w:rFonts w:ascii="方正黑体_GBK" w:hAnsi="方正黑体_GBK" w:eastAsia="方正黑体_GBK" w:cs="方正黑体_GBK"/>
          <w:color w:val="000000"/>
        </w:rPr>
      </w:pPr>
    </w:p>
    <w:p>
      <w:pPr>
        <w:adjustRightInd w:val="0"/>
        <w:snapToGrid w:val="0"/>
        <w:outlineLvl w:val="0"/>
        <w:rPr>
          <w:rFonts w:ascii="方正黑体_GBK" w:hAnsi="方正黑体_GBK" w:eastAsia="方正黑体_GBK" w:cs="方正黑体_GBK"/>
          <w:color w:val="000000"/>
        </w:rPr>
      </w:pPr>
    </w:p>
    <w:p>
      <w:pPr>
        <w:adjustRightInd w:val="0"/>
        <w:snapToGrid w:val="0"/>
        <w:outlineLvl w:val="0"/>
        <w:rPr>
          <w:rFonts w:ascii="方正黑体_GBK" w:hAnsi="方正黑体_GBK" w:eastAsia="方正黑体_GBK" w:cs="方正黑体_GBK"/>
          <w:color w:val="000000"/>
        </w:rPr>
      </w:pPr>
    </w:p>
    <w:p>
      <w:pPr>
        <w:adjustRightInd w:val="0"/>
        <w:snapToGrid w:val="0"/>
        <w:outlineLvl w:val="0"/>
        <w:rPr>
          <w:rFonts w:ascii="方正黑体_GBK" w:hAnsi="方正黑体_GBK" w:eastAsia="方正黑体_GBK" w:cs="Times New Roman"/>
          <w:color w:val="000000"/>
        </w:rPr>
      </w:pPr>
      <w:r>
        <w:rPr>
          <w:rFonts w:ascii="方正黑体_GBK" w:hAnsi="方正黑体_GBK" w:eastAsia="方正黑体_GBK" w:cs="方正黑体_GBK"/>
          <w:color w:val="000000"/>
        </w:rPr>
        <w:t xml:space="preserve">    </w:t>
      </w:r>
      <w:r>
        <w:rPr>
          <w:rFonts w:hint="eastAsia" w:ascii="方正黑体_GBK" w:hAnsi="方正黑体_GBK" w:eastAsia="方正黑体_GBK" w:cs="方正黑体_GBK"/>
          <w:color w:val="000000"/>
        </w:rPr>
        <w:t>营业执照或事业单位法人证书（复印件加盖公章）</w:t>
      </w: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附件</w:t>
      </w:r>
      <w:r>
        <w:rPr>
          <w:rFonts w:ascii="方正黑体_GBK" w:hAnsi="方正黑体_GBK" w:eastAsia="方正黑体_GBK" w:cs="方正黑体_GBK"/>
          <w:color w:val="000000"/>
        </w:rPr>
        <w:t>5</w:t>
      </w:r>
    </w:p>
    <w:p>
      <w:pPr>
        <w:adjustRightInd w:val="0"/>
        <w:snapToGrid w:val="0"/>
        <w:outlineLvl w:val="0"/>
        <w:rPr>
          <w:rFonts w:ascii="方正黑体_GBK" w:hAnsi="方正黑体_GBK" w:eastAsia="方正黑体_GBK" w:cs="方正黑体_GBK"/>
          <w:color w:val="000000"/>
        </w:rPr>
      </w:pPr>
    </w:p>
    <w:p>
      <w:pPr>
        <w:adjustRightInd w:val="0"/>
        <w:snapToGrid w:val="0"/>
        <w:outlineLvl w:val="0"/>
        <w:rPr>
          <w:rFonts w:ascii="方正黑体_GBK" w:hAnsi="方正黑体_GBK" w:eastAsia="方正黑体_GBK" w:cs="方正黑体_GBK"/>
          <w:color w:val="000000"/>
        </w:rPr>
      </w:pPr>
    </w:p>
    <w:p>
      <w:pPr>
        <w:adjustRightInd w:val="0"/>
        <w:snapToGrid w:val="0"/>
        <w:outlineLvl w:val="0"/>
        <w:rPr>
          <w:rFonts w:ascii="方正黑体_GBK" w:hAnsi="方正黑体_GBK" w:eastAsia="方正黑体_GBK" w:cs="方正黑体_GBK"/>
          <w:color w:val="000000"/>
        </w:rPr>
      </w:pPr>
    </w:p>
    <w:p>
      <w:pPr>
        <w:adjustRightInd w:val="0"/>
        <w:snapToGrid w:val="0"/>
        <w:outlineLvl w:val="0"/>
        <w:rPr>
          <w:rFonts w:ascii="方正黑体_GBK" w:hAnsi="方正黑体_GBK" w:eastAsia="方正黑体_GBK" w:cs="方正黑体_GBK"/>
          <w:color w:val="000000"/>
        </w:rPr>
      </w:pPr>
    </w:p>
    <w:p>
      <w:pPr>
        <w:adjustRightInd w:val="0"/>
        <w:snapToGrid w:val="0"/>
        <w:outlineLvl w:val="0"/>
        <w:rPr>
          <w:rFonts w:ascii="方正黑体_GBK" w:hAnsi="方正黑体_GBK" w:eastAsia="方正黑体_GBK" w:cs="方正黑体_GBK"/>
          <w:color w:val="000000"/>
        </w:rPr>
      </w:pPr>
    </w:p>
    <w:p>
      <w:pPr>
        <w:adjustRightInd w:val="0"/>
        <w:snapToGrid w:val="0"/>
        <w:outlineLvl w:val="0"/>
        <w:rPr>
          <w:rFonts w:ascii="方正黑体_GBK" w:hAnsi="方正黑体_GBK" w:eastAsia="方正黑体_GBK" w:cs="方正黑体_GBK"/>
          <w:color w:val="000000"/>
        </w:rPr>
      </w:pPr>
    </w:p>
    <w:p>
      <w:pPr>
        <w:adjustRightInd w:val="0"/>
        <w:snapToGrid w:val="0"/>
        <w:outlineLvl w:val="0"/>
        <w:rPr>
          <w:rFonts w:ascii="方正黑体_GBK" w:hAnsi="方正黑体_GBK" w:eastAsia="方正黑体_GBK" w:cs="方正黑体_GBK"/>
          <w:color w:val="000000"/>
        </w:rPr>
      </w:pPr>
    </w:p>
    <w:p>
      <w:pPr>
        <w:adjustRightInd w:val="0"/>
        <w:snapToGrid w:val="0"/>
        <w:outlineLvl w:val="0"/>
        <w:rPr>
          <w:rFonts w:ascii="方正黑体_GBK" w:hAnsi="方正黑体_GBK" w:eastAsia="方正黑体_GBK" w:cs="Times New Roman"/>
          <w:color w:val="000000"/>
        </w:rPr>
      </w:pPr>
      <w:r>
        <w:rPr>
          <w:rFonts w:ascii="方正黑体_GBK" w:hAnsi="方正黑体_GBK" w:eastAsia="方正黑体_GBK" w:cs="方正黑体_GBK"/>
          <w:color w:val="000000"/>
        </w:rPr>
        <w:t xml:space="preserve">    </w:t>
      </w:r>
      <w:r>
        <w:rPr>
          <w:rFonts w:hint="eastAsia" w:ascii="方正黑体_GBK" w:hAnsi="方正黑体_GBK" w:eastAsia="方正黑体_GBK" w:cs="方正黑体_GBK"/>
          <w:color w:val="000000"/>
        </w:rPr>
        <w:t>组织机构代码证（复印件加盖公章，已经三证合一的不需要提供）</w:t>
      </w: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附件</w:t>
      </w:r>
      <w:r>
        <w:rPr>
          <w:rFonts w:ascii="方正黑体_GBK" w:hAnsi="方正黑体_GBK" w:eastAsia="方正黑体_GBK" w:cs="方正黑体_GBK"/>
          <w:color w:val="000000"/>
        </w:rPr>
        <w:t>6</w:t>
      </w:r>
    </w:p>
    <w:p>
      <w:pPr>
        <w:adjustRightInd w:val="0"/>
        <w:snapToGrid w:val="0"/>
        <w:spacing w:line="560" w:lineRule="exact"/>
        <w:jc w:val="center"/>
        <w:outlineLvl w:val="0"/>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法人代表授权委托书</w:t>
      </w:r>
    </w:p>
    <w:p>
      <w:pPr>
        <w:adjustRightInd w:val="0"/>
        <w:snapToGrid w:val="0"/>
        <w:spacing w:line="560" w:lineRule="exact"/>
        <w:jc w:val="center"/>
        <w:outlineLvl w:val="0"/>
        <w:rPr>
          <w:rFonts w:ascii="方正小标宋_GBK" w:hAnsi="方正小标宋_GBK" w:eastAsia="方正小标宋_GBK" w:cs="Times New Roman"/>
          <w:sz w:val="44"/>
          <w:szCs w:val="44"/>
        </w:rPr>
      </w:pPr>
    </w:p>
    <w:p>
      <w:pPr>
        <w:spacing w:line="560" w:lineRule="exact"/>
        <w:jc w:val="left"/>
        <w:rPr>
          <w:rFonts w:ascii="方正仿宋_GBK" w:hAnsi="方正仿宋_GBK" w:eastAsia="方正仿宋_GBK" w:cs="Times New Roman"/>
          <w:color w:val="000000"/>
        </w:rPr>
      </w:pPr>
      <w:r>
        <w:rPr>
          <w:rFonts w:hint="eastAsia" w:ascii="方正仿宋_GBK" w:hAnsi="方正仿宋_GBK" w:eastAsia="方正仿宋_GBK" w:cs="方正仿宋_GBK"/>
          <w:color w:val="000000"/>
        </w:rPr>
        <w:t>湖北省民政厅：</w:t>
      </w:r>
    </w:p>
    <w:p>
      <w:pPr>
        <w:spacing w:line="560" w:lineRule="exact"/>
        <w:ind w:firstLine="631"/>
        <w:jc w:val="left"/>
        <w:rPr>
          <w:rFonts w:ascii="方正仿宋_GBK" w:hAnsi="方正仿宋_GBK" w:eastAsia="方正仿宋_GBK" w:cs="Times New Roman"/>
          <w:color w:val="000000"/>
        </w:rPr>
      </w:pPr>
      <w:r>
        <w:rPr>
          <w:rFonts w:hint="eastAsia" w:ascii="方正仿宋_GBK" w:hAnsi="方正仿宋_GBK" w:eastAsia="方正仿宋_GBK" w:cs="方正仿宋_GBK"/>
          <w:color w:val="000000"/>
          <w:u w:val="single"/>
        </w:rPr>
        <w:t>（单位法定代表人或院系负责人）</w:t>
      </w:r>
      <w:r>
        <w:rPr>
          <w:rFonts w:hint="eastAsia" w:ascii="方正仿宋_GBK" w:hAnsi="方正仿宋_GBK" w:eastAsia="方正仿宋_GBK" w:cs="方正仿宋_GBK"/>
          <w:color w:val="000000"/>
        </w:rPr>
        <w:t>特授权</w:t>
      </w:r>
      <w:r>
        <w:rPr>
          <w:rFonts w:ascii="方正仿宋_GBK" w:hAnsi="方正仿宋_GBK" w:eastAsia="方正仿宋_GBK" w:cs="方正仿宋_GBK"/>
          <w:color w:val="000000"/>
          <w:u w:val="single"/>
        </w:rPr>
        <w:t xml:space="preserve">     </w:t>
      </w:r>
      <w:r>
        <w:rPr>
          <w:rFonts w:hint="eastAsia" w:ascii="方正仿宋_GBK" w:hAnsi="方正仿宋_GBK" w:eastAsia="方正仿宋_GBK" w:cs="方正仿宋_GBK"/>
          <w:color w:val="000000"/>
        </w:rPr>
        <w:t>代表我单位全权办理《</w:t>
      </w:r>
      <w:r>
        <w:rPr>
          <w:rFonts w:ascii="方正仿宋_GBK" w:hAnsi="方正仿宋_GBK" w:eastAsia="方正仿宋_GBK" w:cs="方正仿宋_GBK"/>
          <w:color w:val="000000"/>
          <w:u w:val="single"/>
        </w:rPr>
        <w:t xml:space="preserve">       </w:t>
      </w:r>
      <w:r>
        <w:rPr>
          <w:rFonts w:hint="eastAsia" w:ascii="方正仿宋_GBK" w:hAnsi="方正仿宋_GBK" w:eastAsia="方正仿宋_GBK" w:cs="方正仿宋_GBK"/>
          <w:color w:val="000000"/>
        </w:rPr>
        <w:t>》课题的投标、谈判、签约、执行等具体工作，并签署有关的文件、协议及合同。</w:t>
      </w:r>
    </w:p>
    <w:p>
      <w:pPr>
        <w:spacing w:line="560" w:lineRule="exact"/>
        <w:ind w:firstLine="631"/>
        <w:jc w:val="left"/>
        <w:rPr>
          <w:rFonts w:ascii="方正仿宋_GBK" w:hAnsi="方正仿宋_GBK" w:eastAsia="方正仿宋_GBK" w:cs="Times New Roman"/>
          <w:color w:val="000000"/>
        </w:rPr>
      </w:pPr>
      <w:r>
        <w:rPr>
          <w:rFonts w:hint="eastAsia" w:ascii="方正仿宋_GBK" w:hAnsi="方正仿宋_GBK" w:eastAsia="方正仿宋_GBK" w:cs="方正仿宋_GBK"/>
          <w:color w:val="000000"/>
        </w:rPr>
        <w:t>我单位对被授权人所签署的所有文件、协议及合同负全部责任。</w:t>
      </w:r>
    </w:p>
    <w:p>
      <w:pPr>
        <w:spacing w:line="560" w:lineRule="exact"/>
        <w:ind w:firstLine="631"/>
        <w:jc w:val="left"/>
        <w:rPr>
          <w:rFonts w:ascii="方正仿宋_GBK" w:hAnsi="方正仿宋_GBK" w:eastAsia="方正仿宋_GBK" w:cs="Times New Roman"/>
          <w:color w:val="000000"/>
        </w:rPr>
      </w:pPr>
      <w:r>
        <w:rPr>
          <w:rFonts w:hint="eastAsia" w:ascii="方正仿宋_GBK" w:hAnsi="方正仿宋_GBK" w:eastAsia="方正仿宋_GBK" w:cs="方正仿宋_GBK"/>
          <w:color w:val="000000"/>
        </w:rPr>
        <w:t>在招标人收到本授权撤销通知以前，本授权书一直有效。被授权人签署的所有文件、协议及合同（在本协议有效期内签署的）不因授权的撤销而失效。</w:t>
      </w:r>
    </w:p>
    <w:p>
      <w:pPr>
        <w:spacing w:line="560" w:lineRule="exact"/>
        <w:ind w:firstLine="631"/>
        <w:jc w:val="left"/>
        <w:rPr>
          <w:rFonts w:ascii="方正仿宋_GBK" w:hAnsi="方正仿宋_GBK" w:eastAsia="方正仿宋_GBK" w:cs="Times New Roman"/>
          <w:color w:val="000000"/>
        </w:rPr>
      </w:pPr>
      <w:r>
        <w:rPr>
          <w:rFonts w:hint="eastAsia" w:ascii="方正仿宋_GBK" w:hAnsi="方正仿宋_GBK" w:eastAsia="方正仿宋_GBK" w:cs="方正仿宋_GBK"/>
          <w:color w:val="000000"/>
        </w:rPr>
        <w:t>被授权人不得转授权。</w:t>
      </w:r>
    </w:p>
    <w:p>
      <w:pPr>
        <w:spacing w:line="560" w:lineRule="exact"/>
        <w:ind w:firstLine="592" w:firstLineChars="200"/>
        <w:rPr>
          <w:rFonts w:ascii="方正楷体_GBK" w:hAnsi="方正楷体_GBK" w:eastAsia="方正楷体_GBK" w:cs="Times New Roman"/>
          <w:color w:val="000000"/>
          <w:sz w:val="30"/>
          <w:szCs w:val="30"/>
        </w:rPr>
      </w:pPr>
      <w:r>
        <w:rPr>
          <w:rFonts w:hint="eastAsia" w:ascii="方正楷体_GBK" w:hAnsi="方正楷体_GBK" w:eastAsia="方正楷体_GBK" w:cs="方正楷体_GBK"/>
          <w:color w:val="000000"/>
          <w:sz w:val="30"/>
          <w:szCs w:val="30"/>
        </w:rPr>
        <w:t>被授权人签名（章）：</w:t>
      </w:r>
      <w:r>
        <w:rPr>
          <w:rFonts w:ascii="方正楷体_GBK" w:hAnsi="方正楷体_GBK" w:eastAsia="方正楷体_GBK" w:cs="方正楷体_GBK"/>
          <w:color w:val="000000"/>
          <w:sz w:val="30"/>
          <w:szCs w:val="30"/>
        </w:rPr>
        <w:t xml:space="preserve">          </w:t>
      </w:r>
      <w:r>
        <w:rPr>
          <w:rFonts w:hint="eastAsia" w:ascii="方正楷体_GBK" w:hAnsi="方正楷体_GBK" w:eastAsia="方正楷体_GBK" w:cs="方正楷体_GBK"/>
          <w:color w:val="000000"/>
          <w:sz w:val="30"/>
          <w:szCs w:val="30"/>
        </w:rPr>
        <w:t>授权人单位公章：</w:t>
      </w:r>
    </w:p>
    <w:p>
      <w:pPr>
        <w:spacing w:line="560" w:lineRule="exact"/>
        <w:ind w:firstLine="592" w:firstLineChars="200"/>
        <w:rPr>
          <w:rFonts w:ascii="方正楷体_GBK" w:hAnsi="方正楷体_GBK" w:eastAsia="方正楷体_GBK" w:cs="Times New Roman"/>
          <w:color w:val="000000"/>
          <w:sz w:val="30"/>
          <w:szCs w:val="30"/>
        </w:rPr>
      </w:pPr>
      <w:r>
        <w:rPr>
          <w:rFonts w:hint="eastAsia" w:ascii="方正楷体_GBK" w:hAnsi="方正楷体_GBK" w:eastAsia="方正楷体_GBK" w:cs="方正楷体_GBK"/>
          <w:color w:val="000000"/>
          <w:sz w:val="30"/>
          <w:szCs w:val="30"/>
        </w:rPr>
        <w:t>职</w:t>
      </w:r>
      <w:r>
        <w:rPr>
          <w:rFonts w:ascii="方正楷体_GBK" w:hAnsi="方正楷体_GBK" w:eastAsia="方正楷体_GBK" w:cs="方正楷体_GBK"/>
          <w:color w:val="000000"/>
          <w:sz w:val="30"/>
          <w:szCs w:val="30"/>
        </w:rPr>
        <w:t xml:space="preserve"> </w:t>
      </w:r>
      <w:r>
        <w:rPr>
          <w:rFonts w:hint="eastAsia" w:ascii="方正楷体_GBK" w:hAnsi="方正楷体_GBK" w:eastAsia="方正楷体_GBK" w:cs="方正楷体_GBK"/>
          <w:color w:val="000000"/>
          <w:sz w:val="30"/>
          <w:szCs w:val="30"/>
        </w:rPr>
        <w:t>务：</w:t>
      </w:r>
      <w:r>
        <w:rPr>
          <w:rFonts w:ascii="方正楷体_GBK" w:hAnsi="方正楷体_GBK" w:eastAsia="方正楷体_GBK" w:cs="方正楷体_GBK"/>
          <w:color w:val="000000"/>
          <w:sz w:val="30"/>
          <w:szCs w:val="30"/>
        </w:rPr>
        <w:t xml:space="preserve">                      </w:t>
      </w:r>
      <w:r>
        <w:rPr>
          <w:rFonts w:hint="eastAsia" w:ascii="方正楷体_GBK" w:hAnsi="方正楷体_GBK" w:eastAsia="方正楷体_GBK" w:cs="方正楷体_GBK"/>
          <w:color w:val="000000"/>
          <w:sz w:val="30"/>
          <w:szCs w:val="30"/>
        </w:rPr>
        <w:t>授权人签名：</w:t>
      </w:r>
    </w:p>
    <w:p>
      <w:pPr>
        <w:spacing w:line="560" w:lineRule="exact"/>
        <w:rPr>
          <w:rFonts w:ascii="方正楷体_GBK" w:hAnsi="方正楷体_GBK" w:eastAsia="方正楷体_GBK" w:cs="Times New Roman"/>
          <w:color w:val="000000"/>
          <w:sz w:val="30"/>
          <w:szCs w:val="30"/>
        </w:rPr>
      </w:pPr>
      <w:r>
        <w:rPr>
          <w:rFonts w:ascii="方正楷体_GBK" w:hAnsi="方正楷体_GBK" w:eastAsia="方正楷体_GBK" w:cs="方正楷体_GBK"/>
          <w:color w:val="000000"/>
          <w:sz w:val="30"/>
          <w:szCs w:val="30"/>
        </w:rPr>
        <w:t xml:space="preserve">   </w:t>
      </w:r>
      <w:r>
        <w:rPr>
          <w:rFonts w:hint="eastAsia" w:ascii="方正楷体_GBK" w:hAnsi="方正楷体_GBK" w:eastAsia="方正楷体_GBK" w:cs="方正楷体_GBK"/>
          <w:color w:val="000000"/>
          <w:sz w:val="30"/>
          <w:szCs w:val="30"/>
        </w:rPr>
        <w:t>身份证号码：</w:t>
      </w:r>
      <w:r>
        <w:rPr>
          <w:rFonts w:ascii="方正楷体_GBK" w:hAnsi="方正楷体_GBK" w:eastAsia="方正楷体_GBK" w:cs="方正楷体_GBK"/>
          <w:color w:val="000000"/>
          <w:sz w:val="30"/>
          <w:szCs w:val="30"/>
        </w:rPr>
        <w:t xml:space="preserve">                  </w:t>
      </w:r>
      <w:r>
        <w:rPr>
          <w:rFonts w:hint="eastAsia" w:ascii="方正楷体_GBK" w:hAnsi="方正楷体_GBK" w:eastAsia="方正楷体_GBK" w:cs="方正楷体_GBK"/>
          <w:color w:val="000000"/>
          <w:sz w:val="30"/>
          <w:szCs w:val="30"/>
        </w:rPr>
        <w:t>职务：</w:t>
      </w:r>
    </w:p>
    <w:p>
      <w:pPr>
        <w:spacing w:line="560" w:lineRule="exact"/>
        <w:ind w:firstLine="592" w:firstLineChars="200"/>
        <w:rPr>
          <w:rFonts w:ascii="方正楷体_GBK" w:hAnsi="方正楷体_GBK" w:eastAsia="方正楷体_GBK" w:cs="Times New Roman"/>
          <w:color w:val="000000"/>
          <w:sz w:val="30"/>
          <w:szCs w:val="30"/>
          <w:u w:val="single"/>
        </w:rPr>
      </w:pPr>
      <w:r>
        <w:rPr>
          <w:rFonts w:ascii="方正楷体_GBK" w:hAnsi="方正楷体_GBK" w:eastAsia="方正楷体_GBK" w:cs="方正楷体_GBK"/>
          <w:color w:val="000000"/>
          <w:sz w:val="30"/>
          <w:szCs w:val="30"/>
        </w:rPr>
        <w:t xml:space="preserve">                             </w:t>
      </w:r>
      <w:r>
        <w:rPr>
          <w:rFonts w:hint="eastAsia" w:ascii="方正楷体_GBK" w:hAnsi="方正楷体_GBK" w:eastAsia="方正楷体_GBK" w:cs="方正楷体_GBK"/>
          <w:color w:val="000000"/>
          <w:sz w:val="30"/>
          <w:szCs w:val="30"/>
        </w:rPr>
        <w:t>身份证号码：</w:t>
      </w:r>
    </w:p>
    <w:p>
      <w:pPr>
        <w:spacing w:line="560" w:lineRule="exact"/>
        <w:ind w:firstLine="592" w:firstLineChars="200"/>
        <w:rPr>
          <w:rFonts w:ascii="方正楷体_GBK" w:hAnsi="方正楷体_GBK" w:eastAsia="方正楷体_GBK" w:cs="Times New Roman"/>
          <w:color w:val="000000"/>
          <w:sz w:val="30"/>
          <w:szCs w:val="30"/>
          <w:u w:val="single"/>
        </w:rPr>
      </w:pPr>
      <w:r>
        <w:rPr>
          <w:rFonts w:ascii="方正楷体_GBK" w:hAnsi="方正楷体_GBK" w:eastAsia="方正楷体_GBK" w:cs="方正楷体_GBK"/>
          <w:color w:val="000000"/>
          <w:sz w:val="30"/>
          <w:szCs w:val="30"/>
        </w:rPr>
        <w:t xml:space="preserve">                             </w:t>
      </w:r>
      <w:r>
        <w:rPr>
          <w:rFonts w:hint="eastAsia" w:ascii="方正楷体_GBK" w:hAnsi="方正楷体_GBK" w:eastAsia="方正楷体_GBK" w:cs="方正楷体_GBK"/>
          <w:color w:val="000000"/>
          <w:sz w:val="30"/>
          <w:szCs w:val="30"/>
        </w:rPr>
        <w:t>联系电话：</w:t>
      </w:r>
      <w:r>
        <w:rPr>
          <w:rFonts w:ascii="方正楷体_GBK" w:hAnsi="方正楷体_GBK" w:eastAsia="方正楷体_GBK" w:cs="方正楷体_GBK"/>
          <w:color w:val="000000"/>
          <w:sz w:val="30"/>
          <w:szCs w:val="30"/>
        </w:rPr>
        <w:t xml:space="preserve"> </w:t>
      </w:r>
    </w:p>
    <w:p>
      <w:pPr>
        <w:spacing w:line="560" w:lineRule="exact"/>
        <w:ind w:firstLine="592" w:firstLineChars="200"/>
        <w:rPr>
          <w:rFonts w:ascii="方正楷体_GBK" w:hAnsi="方正楷体_GBK" w:eastAsia="方正楷体_GBK" w:cs="Times New Roman"/>
          <w:color w:val="000000"/>
          <w:sz w:val="30"/>
          <w:szCs w:val="30"/>
        </w:rPr>
      </w:pPr>
      <w:r>
        <w:rPr>
          <w:rFonts w:ascii="方正楷体_GBK" w:hAnsi="方正楷体_GBK" w:eastAsia="方正楷体_GBK" w:cs="方正楷体_GBK"/>
          <w:color w:val="000000"/>
          <w:sz w:val="30"/>
          <w:szCs w:val="30"/>
        </w:rPr>
        <w:t xml:space="preserve">                             </w:t>
      </w:r>
      <w:r>
        <w:rPr>
          <w:rFonts w:hint="eastAsia" w:ascii="方正楷体_GBK" w:hAnsi="方正楷体_GBK" w:eastAsia="方正楷体_GBK" w:cs="方正楷体_GBK"/>
          <w:color w:val="000000"/>
          <w:sz w:val="30"/>
          <w:szCs w:val="30"/>
        </w:rPr>
        <w:t>单位传真：</w:t>
      </w:r>
    </w:p>
    <w:p>
      <w:pPr>
        <w:spacing w:line="560" w:lineRule="exact"/>
        <w:ind w:firstLine="592" w:firstLineChars="200"/>
        <w:rPr>
          <w:rFonts w:ascii="方正楷体_GBK" w:hAnsi="方正楷体_GBK" w:eastAsia="方正楷体_GBK" w:cs="Times New Roman"/>
          <w:color w:val="000000"/>
          <w:sz w:val="30"/>
          <w:szCs w:val="30"/>
        </w:rPr>
      </w:pPr>
      <w:r>
        <w:rPr>
          <w:rFonts w:ascii="方正楷体_GBK" w:hAnsi="方正楷体_GBK" w:eastAsia="方正楷体_GBK" w:cs="方正楷体_GBK"/>
          <w:color w:val="000000"/>
          <w:sz w:val="30"/>
          <w:szCs w:val="30"/>
        </w:rPr>
        <w:t xml:space="preserve">                             </w:t>
      </w:r>
      <w:r>
        <w:rPr>
          <w:rFonts w:hint="eastAsia" w:ascii="方正楷体_GBK" w:hAnsi="方正楷体_GBK" w:eastAsia="方正楷体_GBK" w:cs="方正楷体_GBK"/>
          <w:color w:val="000000"/>
          <w:sz w:val="30"/>
          <w:szCs w:val="30"/>
        </w:rPr>
        <w:t>日期：</w:t>
      </w:r>
    </w:p>
    <w:tbl>
      <w:tblPr>
        <w:tblStyle w:val="7"/>
        <w:tblW w:w="811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8" w:hRule="atLeast"/>
        </w:trPr>
        <w:tc>
          <w:tcPr>
            <w:tcW w:w="8115" w:type="dxa"/>
            <w:vAlign w:val="center"/>
          </w:tcPr>
          <w:p>
            <w:pPr>
              <w:spacing w:beforeLines="50" w:afterLines="100"/>
              <w:jc w:val="center"/>
              <w:rPr>
                <w:rFonts w:ascii="宋体" w:eastAsia="宋体" w:cs="Times New Roman"/>
                <w:color w:val="000000"/>
                <w:sz w:val="24"/>
                <w:szCs w:val="24"/>
              </w:rPr>
            </w:pPr>
            <w:r>
              <w:rPr>
                <w:rFonts w:hint="eastAsia" w:ascii="方正楷体_GBK" w:hAnsi="方正楷体_GBK" w:eastAsia="方正楷体_GBK" w:cs="方正楷体_GBK"/>
                <w:color w:val="000000"/>
                <w:sz w:val="24"/>
                <w:szCs w:val="24"/>
              </w:rPr>
              <w:t>粘贴课题负责人身份证（复印件）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8" w:hRule="atLeast"/>
        </w:trPr>
        <w:tc>
          <w:tcPr>
            <w:tcW w:w="8115" w:type="dxa"/>
            <w:vAlign w:val="center"/>
          </w:tcPr>
          <w:p>
            <w:pPr>
              <w:spacing w:beforeLines="50" w:afterLines="100"/>
              <w:jc w:val="center"/>
              <w:rPr>
                <w:rFonts w:ascii="方正楷体_GBK" w:hAnsi="方正楷体_GBK" w:eastAsia="方正楷体_GBK" w:cs="Times New Roman"/>
                <w:color w:val="000000"/>
                <w:sz w:val="24"/>
                <w:szCs w:val="24"/>
              </w:rPr>
            </w:pPr>
            <w:r>
              <w:rPr>
                <w:rFonts w:hint="eastAsia" w:ascii="方正楷体_GBK" w:hAnsi="方正楷体_GBK" w:eastAsia="方正楷体_GBK" w:cs="方正楷体_GBK"/>
                <w:color w:val="000000"/>
                <w:sz w:val="24"/>
                <w:szCs w:val="24"/>
              </w:rPr>
              <w:t>粘贴课题负责人职称证明（复印件）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8" w:hRule="atLeast"/>
        </w:trPr>
        <w:tc>
          <w:tcPr>
            <w:tcW w:w="8115" w:type="dxa"/>
            <w:vAlign w:val="center"/>
          </w:tcPr>
          <w:p>
            <w:pPr>
              <w:spacing w:beforeLines="50" w:afterLines="100"/>
              <w:jc w:val="center"/>
              <w:rPr>
                <w:rFonts w:ascii="方正楷体_GBK" w:hAnsi="方正楷体_GBK" w:eastAsia="方正楷体_GBK" w:cs="Times New Roman"/>
                <w:color w:val="000000"/>
                <w:sz w:val="24"/>
                <w:szCs w:val="24"/>
              </w:rPr>
            </w:pPr>
            <w:r>
              <w:rPr>
                <w:rFonts w:hint="eastAsia" w:ascii="方正楷体_GBK" w:hAnsi="方正楷体_GBK" w:eastAsia="方正楷体_GBK" w:cs="方正楷体_GBK"/>
                <w:color w:val="000000"/>
                <w:sz w:val="24"/>
                <w:szCs w:val="24"/>
              </w:rPr>
              <w:t>粘贴授权人（单位法定代表人或院系负责人）身份证复印件</w:t>
            </w:r>
          </w:p>
        </w:tc>
      </w:tr>
    </w:tbl>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Times New Roman"/>
          <w:color w:val="000000"/>
        </w:rPr>
      </w:pPr>
    </w:p>
    <w:p>
      <w:pPr>
        <w:adjustRightInd w:val="0"/>
        <w:snapToGrid w:val="0"/>
        <w:outlineLvl w:val="0"/>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附件</w:t>
      </w:r>
      <w:r>
        <w:rPr>
          <w:rFonts w:ascii="方正黑体_GBK" w:hAnsi="方正黑体_GBK" w:eastAsia="方正黑体_GBK" w:cs="方正黑体_GBK"/>
          <w:color w:val="000000"/>
        </w:rPr>
        <w:t xml:space="preserve">7         </w:t>
      </w:r>
    </w:p>
    <w:p>
      <w:pPr>
        <w:adjustRightInd w:val="0"/>
        <w:snapToGrid w:val="0"/>
        <w:outlineLvl w:val="0"/>
        <w:rPr>
          <w:rFonts w:ascii="方正黑体_GBK" w:hAnsi="方正黑体_GBK" w:eastAsia="方正黑体_GBK" w:cs="方正黑体_GBK"/>
          <w:color w:val="000000"/>
        </w:rPr>
      </w:pPr>
      <w:r>
        <w:rPr>
          <w:rFonts w:ascii="方正黑体_GBK" w:hAnsi="方正黑体_GBK" w:eastAsia="方正黑体_GBK" w:cs="方正黑体_GBK"/>
          <w:color w:val="000000"/>
        </w:rPr>
        <w:t xml:space="preserve">             </w:t>
      </w:r>
    </w:p>
    <w:p>
      <w:pPr>
        <w:adjustRightInd w:val="0"/>
        <w:snapToGrid w:val="0"/>
        <w:jc w:val="center"/>
        <w:outlineLvl w:val="0"/>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质量服务承诺书</w:t>
      </w:r>
    </w:p>
    <w:p>
      <w:pPr>
        <w:adjustRightInd w:val="0"/>
        <w:snapToGrid w:val="0"/>
        <w:jc w:val="center"/>
        <w:outlineLvl w:val="0"/>
        <w:rPr>
          <w:rFonts w:ascii="方正小标宋_GBK" w:hAnsi="方正小标宋_GBK" w:eastAsia="方正小标宋_GBK" w:cs="Times New Roman"/>
          <w:sz w:val="44"/>
          <w:szCs w:val="44"/>
        </w:rPr>
      </w:pPr>
    </w:p>
    <w:p>
      <w:pPr>
        <w:spacing w:line="580" w:lineRule="exact"/>
        <w:rPr>
          <w:rFonts w:ascii="方正仿宋_GBK" w:hAnsi="方正仿宋_GBK" w:eastAsia="方正仿宋_GBK" w:cs="Times New Roman"/>
          <w:kern w:val="0"/>
        </w:rPr>
      </w:pPr>
      <w:r>
        <w:rPr>
          <w:rFonts w:ascii="方正仿宋_GBK" w:hAnsi="方正仿宋_GBK" w:eastAsia="方正仿宋_GBK" w:cs="方正仿宋_GBK"/>
          <w:kern w:val="0"/>
        </w:rPr>
        <w:t>________________</w:t>
      </w:r>
      <w:r>
        <w:rPr>
          <w:rFonts w:hint="eastAsia" w:ascii="方正仿宋_GBK" w:hAnsi="方正仿宋_GBK" w:eastAsia="方正仿宋_GBK" w:cs="方正仿宋_GBK"/>
          <w:kern w:val="0"/>
        </w:rPr>
        <w:t>：</w:t>
      </w:r>
    </w:p>
    <w:p>
      <w:pPr>
        <w:spacing w:line="580" w:lineRule="exact"/>
        <w:ind w:firstLine="540"/>
        <w:rPr>
          <w:rFonts w:ascii="方正仿宋_GBK" w:hAnsi="方正仿宋_GBK" w:eastAsia="方正仿宋_GBK" w:cs="Times New Roman"/>
          <w:kern w:val="0"/>
        </w:rPr>
      </w:pPr>
      <w:r>
        <w:rPr>
          <w:rFonts w:hint="eastAsia" w:ascii="方正仿宋_GBK" w:hAnsi="方正仿宋_GBK" w:eastAsia="方正仿宋_GBK" w:cs="方正仿宋_GBK"/>
          <w:kern w:val="0"/>
        </w:rPr>
        <w:t>我们参加贵单位《</w:t>
      </w:r>
      <w:r>
        <w:rPr>
          <w:rFonts w:ascii="方正仿宋_GBK" w:hAnsi="方正仿宋_GBK" w:eastAsia="方正仿宋_GBK" w:cs="方正仿宋_GBK"/>
          <w:kern w:val="0"/>
        </w:rPr>
        <w:t>________________</w:t>
      </w:r>
      <w:r>
        <w:rPr>
          <w:rFonts w:hint="eastAsia" w:ascii="方正仿宋_GBK" w:hAnsi="方正仿宋_GBK" w:eastAsia="方正仿宋_GBK" w:cs="方正仿宋_GBK"/>
          <w:kern w:val="0"/>
        </w:rPr>
        <w:t>》课题的竞争性磋商谈判工作。如果我们成为成交供应商，我们承诺按竞争性谈判文件要求及时、高效承担相应的研究服务工作，如未能按照立项协议完成相关研究任务，我们愿承担由此给贵单位带来的经济损失和相关法律责任。</w:t>
      </w:r>
    </w:p>
    <w:p>
      <w:pPr>
        <w:spacing w:line="580" w:lineRule="exact"/>
        <w:ind w:firstLine="632" w:firstLineChars="200"/>
        <w:rPr>
          <w:rFonts w:ascii="方正仿宋_GBK" w:hAnsi="方正仿宋_GBK" w:eastAsia="方正仿宋_GBK" w:cs="Times New Roman"/>
          <w:kern w:val="0"/>
        </w:rPr>
      </w:pPr>
      <w:r>
        <w:rPr>
          <w:rFonts w:hint="eastAsia" w:ascii="方正仿宋_GBK" w:hAnsi="方正仿宋_GBK" w:eastAsia="方正仿宋_GBK" w:cs="方正仿宋_GBK"/>
          <w:kern w:val="0"/>
        </w:rPr>
        <w:t>特此承诺！</w:t>
      </w:r>
    </w:p>
    <w:p>
      <w:pPr>
        <w:spacing w:line="580" w:lineRule="exact"/>
        <w:rPr>
          <w:rFonts w:ascii="方正仿宋_GBK" w:hAnsi="方正仿宋_GBK" w:eastAsia="方正仿宋_GBK" w:cs="Times New Roman"/>
          <w:kern w:val="0"/>
        </w:rPr>
      </w:pPr>
    </w:p>
    <w:p>
      <w:pPr>
        <w:spacing w:line="580" w:lineRule="exact"/>
        <w:rPr>
          <w:rFonts w:ascii="方正仿宋_GBK" w:hAnsi="方正仿宋_GBK" w:eastAsia="方正仿宋_GBK" w:cs="Times New Roman"/>
          <w:kern w:val="0"/>
        </w:rPr>
      </w:pPr>
    </w:p>
    <w:p>
      <w:pPr>
        <w:spacing w:line="580" w:lineRule="exact"/>
        <w:rPr>
          <w:rFonts w:ascii="方正楷体_GBK" w:hAnsi="方正楷体_GBK" w:eastAsia="方正楷体_GBK" w:cs="Times New Roman"/>
          <w:kern w:val="0"/>
        </w:rPr>
      </w:pPr>
      <w:r>
        <w:rPr>
          <w:rFonts w:hint="eastAsia" w:ascii="方正楷体_GBK" w:hAnsi="方正楷体_GBK" w:eastAsia="方正楷体_GBK" w:cs="方正楷体_GBK"/>
          <w:kern w:val="0"/>
        </w:rPr>
        <w:t>承诺方法定名称</w:t>
      </w:r>
    </w:p>
    <w:p>
      <w:pPr>
        <w:spacing w:line="580" w:lineRule="exact"/>
        <w:rPr>
          <w:rFonts w:ascii="方正楷体_GBK" w:hAnsi="方正楷体_GBK" w:eastAsia="方正楷体_GBK" w:cs="Times New Roman"/>
          <w:kern w:val="0"/>
        </w:rPr>
      </w:pPr>
      <w:r>
        <w:rPr>
          <w:rFonts w:hint="eastAsia" w:ascii="方正楷体_GBK" w:hAnsi="方正楷体_GBK" w:eastAsia="方正楷体_GBK" w:cs="方正楷体_GBK"/>
          <w:kern w:val="0"/>
        </w:rPr>
        <w:t>地</w:t>
      </w:r>
      <w:r>
        <w:rPr>
          <w:rFonts w:ascii="方正楷体_GBK" w:hAnsi="方正楷体_GBK" w:eastAsia="方正楷体_GBK" w:cs="方正楷体_GBK"/>
          <w:kern w:val="0"/>
        </w:rPr>
        <w:t xml:space="preserve">    </w:t>
      </w:r>
      <w:r>
        <w:rPr>
          <w:rFonts w:hint="eastAsia" w:ascii="方正楷体_GBK" w:hAnsi="方正楷体_GBK" w:eastAsia="方正楷体_GBK" w:cs="方正楷体_GBK"/>
          <w:kern w:val="0"/>
        </w:rPr>
        <w:t>址：</w:t>
      </w:r>
      <w:r>
        <w:rPr>
          <w:rFonts w:ascii="方正楷体_GBK" w:hAnsi="方正楷体_GBK" w:eastAsia="方正楷体_GBK" w:cs="方正楷体_GBK"/>
          <w:kern w:val="0"/>
        </w:rPr>
        <w:t xml:space="preserve">                         </w:t>
      </w:r>
      <w:r>
        <w:rPr>
          <w:rFonts w:hint="eastAsia" w:ascii="方正楷体_GBK" w:hAnsi="方正楷体_GBK" w:eastAsia="方正楷体_GBK" w:cs="方正楷体_GBK"/>
          <w:kern w:val="0"/>
        </w:rPr>
        <w:t>邮政编码：</w:t>
      </w:r>
    </w:p>
    <w:p>
      <w:pPr>
        <w:spacing w:line="580" w:lineRule="exact"/>
        <w:rPr>
          <w:rFonts w:ascii="方正楷体_GBK" w:hAnsi="方正楷体_GBK" w:eastAsia="方正楷体_GBK" w:cs="Times New Roman"/>
          <w:kern w:val="0"/>
        </w:rPr>
      </w:pPr>
    </w:p>
    <w:p>
      <w:pPr>
        <w:spacing w:line="580" w:lineRule="exact"/>
        <w:rPr>
          <w:rFonts w:ascii="方正楷体_GBK" w:hAnsi="方正楷体_GBK" w:eastAsia="方正楷体_GBK" w:cs="Times New Roman"/>
          <w:kern w:val="0"/>
        </w:rPr>
      </w:pPr>
      <w:r>
        <w:rPr>
          <w:rFonts w:hint="eastAsia" w:ascii="方正楷体_GBK" w:hAnsi="方正楷体_GBK" w:eastAsia="方正楷体_GBK" w:cs="方正楷体_GBK"/>
          <w:kern w:val="0"/>
        </w:rPr>
        <w:t>电</w:t>
      </w:r>
      <w:r>
        <w:rPr>
          <w:rFonts w:ascii="方正楷体_GBK" w:hAnsi="方正楷体_GBK" w:eastAsia="方正楷体_GBK" w:cs="方正楷体_GBK"/>
          <w:kern w:val="0"/>
        </w:rPr>
        <w:t xml:space="preserve">    </w:t>
      </w:r>
      <w:r>
        <w:rPr>
          <w:rFonts w:hint="eastAsia" w:ascii="方正楷体_GBK" w:hAnsi="方正楷体_GBK" w:eastAsia="方正楷体_GBK" w:cs="方正楷体_GBK"/>
          <w:kern w:val="0"/>
        </w:rPr>
        <w:t>话：</w:t>
      </w:r>
      <w:r>
        <w:rPr>
          <w:rFonts w:ascii="方正楷体_GBK" w:hAnsi="方正楷体_GBK" w:eastAsia="方正楷体_GBK" w:cs="方正楷体_GBK"/>
          <w:kern w:val="0"/>
        </w:rPr>
        <w:t xml:space="preserve">                         </w:t>
      </w:r>
      <w:r>
        <w:rPr>
          <w:rFonts w:hint="eastAsia" w:ascii="方正楷体_GBK" w:hAnsi="方正楷体_GBK" w:eastAsia="方正楷体_GBK" w:cs="方正楷体_GBK"/>
          <w:kern w:val="0"/>
        </w:rPr>
        <w:t>传</w:t>
      </w:r>
      <w:r>
        <w:rPr>
          <w:rFonts w:ascii="方正楷体_GBK" w:hAnsi="方正楷体_GBK" w:eastAsia="方正楷体_GBK" w:cs="方正楷体_GBK"/>
          <w:kern w:val="0"/>
        </w:rPr>
        <w:t xml:space="preserve">    </w:t>
      </w:r>
      <w:r>
        <w:rPr>
          <w:rFonts w:hint="eastAsia" w:ascii="方正楷体_GBK" w:hAnsi="方正楷体_GBK" w:eastAsia="方正楷体_GBK" w:cs="方正楷体_GBK"/>
          <w:kern w:val="0"/>
        </w:rPr>
        <w:t>真：</w:t>
      </w:r>
    </w:p>
    <w:p>
      <w:pPr>
        <w:spacing w:line="580" w:lineRule="exact"/>
        <w:rPr>
          <w:rFonts w:ascii="方正楷体_GBK" w:hAnsi="方正楷体_GBK" w:eastAsia="方正楷体_GBK" w:cs="Times New Roman"/>
          <w:kern w:val="0"/>
        </w:rPr>
      </w:pPr>
    </w:p>
    <w:p>
      <w:pPr>
        <w:spacing w:line="580" w:lineRule="exact"/>
        <w:rPr>
          <w:rFonts w:ascii="方正楷体_GBK" w:hAnsi="方正楷体_GBK" w:eastAsia="方正楷体_GBK" w:cs="Times New Roman"/>
          <w:kern w:val="0"/>
        </w:rPr>
      </w:pPr>
      <w:r>
        <w:rPr>
          <w:rFonts w:hint="eastAsia" w:ascii="方正楷体_GBK" w:hAnsi="方正楷体_GBK" w:eastAsia="方正楷体_GBK" w:cs="方正楷体_GBK"/>
          <w:kern w:val="0"/>
        </w:rPr>
        <w:t>承诺方授权代表签字：</w:t>
      </w:r>
    </w:p>
    <w:p>
      <w:pPr>
        <w:spacing w:line="580" w:lineRule="exact"/>
        <w:rPr>
          <w:rFonts w:ascii="方正楷体_GBK" w:hAnsi="方正楷体_GBK" w:eastAsia="方正楷体_GBK" w:cs="Times New Roman"/>
          <w:kern w:val="0"/>
        </w:rPr>
      </w:pPr>
    </w:p>
    <w:p>
      <w:pPr>
        <w:spacing w:line="580" w:lineRule="exact"/>
        <w:rPr>
          <w:rFonts w:ascii="方正楷体_GBK" w:hAnsi="方正楷体_GBK" w:eastAsia="方正楷体_GBK" w:cs="Times New Roman"/>
          <w:kern w:val="0"/>
        </w:rPr>
      </w:pPr>
      <w:r>
        <w:rPr>
          <w:rFonts w:hint="eastAsia" w:ascii="方正楷体_GBK" w:hAnsi="方正楷体_GBK" w:eastAsia="方正楷体_GBK" w:cs="方正楷体_GBK"/>
          <w:kern w:val="0"/>
        </w:rPr>
        <w:t>承诺日期：</w:t>
      </w:r>
      <w:r>
        <w:rPr>
          <w:rFonts w:ascii="方正楷体_GBK" w:hAnsi="方正楷体_GBK" w:eastAsia="方正楷体_GBK" w:cs="方正楷体_GBK"/>
          <w:kern w:val="0"/>
        </w:rPr>
        <w:t xml:space="preserve">     </w:t>
      </w:r>
      <w:r>
        <w:rPr>
          <w:rFonts w:hint="eastAsia" w:ascii="方正楷体_GBK" w:hAnsi="方正楷体_GBK" w:eastAsia="方正楷体_GBK" w:cs="方正楷体_GBK"/>
          <w:kern w:val="0"/>
        </w:rPr>
        <w:t>年</w:t>
      </w:r>
      <w:r>
        <w:rPr>
          <w:rFonts w:ascii="方正楷体_GBK" w:hAnsi="方正楷体_GBK" w:eastAsia="方正楷体_GBK" w:cs="方正楷体_GBK"/>
          <w:kern w:val="0"/>
        </w:rPr>
        <w:t xml:space="preserve">     </w:t>
      </w:r>
      <w:r>
        <w:rPr>
          <w:rFonts w:hint="eastAsia" w:ascii="方正楷体_GBK" w:hAnsi="方正楷体_GBK" w:eastAsia="方正楷体_GBK" w:cs="方正楷体_GBK"/>
          <w:kern w:val="0"/>
        </w:rPr>
        <w:t>月</w:t>
      </w:r>
      <w:r>
        <w:rPr>
          <w:rFonts w:ascii="方正楷体_GBK" w:hAnsi="方正楷体_GBK" w:eastAsia="方正楷体_GBK" w:cs="方正楷体_GBK"/>
          <w:kern w:val="0"/>
        </w:rPr>
        <w:t xml:space="preserve">     </w:t>
      </w:r>
      <w:r>
        <w:rPr>
          <w:rFonts w:hint="eastAsia" w:ascii="方正楷体_GBK" w:hAnsi="方正楷体_GBK" w:eastAsia="方正楷体_GBK" w:cs="方正楷体_GBK"/>
          <w:kern w:val="0"/>
        </w:rPr>
        <w:t>日</w:t>
      </w:r>
    </w:p>
    <w:p>
      <w:pPr>
        <w:spacing w:line="580" w:lineRule="exact"/>
        <w:rPr>
          <w:rFonts w:ascii="方正楷体_GBK" w:hAnsi="方正楷体_GBK" w:eastAsia="方正楷体_GBK" w:cs="Times New Roman"/>
          <w:kern w:val="0"/>
        </w:rPr>
      </w:pPr>
    </w:p>
    <w:p>
      <w:pPr>
        <w:spacing w:line="580" w:lineRule="exact"/>
        <w:rPr>
          <w:rFonts w:ascii="方正楷体_GBK" w:hAnsi="方正楷体_GBK" w:eastAsia="方正楷体_GBK" w:cs="Times New Roman"/>
          <w:kern w:val="0"/>
        </w:rPr>
      </w:pPr>
    </w:p>
    <w:p>
      <w:pPr>
        <w:spacing w:line="580" w:lineRule="exact"/>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附件</w:t>
      </w:r>
      <w:r>
        <w:rPr>
          <w:rFonts w:ascii="方正黑体_GBK" w:hAnsi="方正黑体_GBK" w:eastAsia="方正黑体_GBK" w:cs="方正黑体_GBK"/>
          <w:color w:val="000000"/>
        </w:rPr>
        <w:t>8</w:t>
      </w:r>
    </w:p>
    <w:p>
      <w:pPr>
        <w:spacing w:line="580" w:lineRule="exact"/>
        <w:rPr>
          <w:rFonts w:ascii="方正黑体_GBK" w:hAnsi="方正黑体_GBK" w:eastAsia="方正黑体_GBK" w:cs="方正黑体_GBK"/>
          <w:color w:val="000000"/>
        </w:rPr>
      </w:pPr>
    </w:p>
    <w:p>
      <w:pPr>
        <w:spacing w:line="580" w:lineRule="exact"/>
        <w:rPr>
          <w:rFonts w:ascii="方正黑体_GBK" w:hAnsi="方正黑体_GBK" w:eastAsia="方正黑体_GBK" w:cs="方正黑体_GBK"/>
          <w:color w:val="000000"/>
        </w:rPr>
      </w:pPr>
    </w:p>
    <w:p>
      <w:pPr>
        <w:spacing w:line="580" w:lineRule="exact"/>
        <w:rPr>
          <w:rFonts w:ascii="方正黑体_GBK" w:hAnsi="方正黑体_GBK" w:eastAsia="方正黑体_GBK" w:cs="方正黑体_GBK"/>
          <w:color w:val="000000"/>
        </w:rPr>
      </w:pPr>
    </w:p>
    <w:p>
      <w:pPr>
        <w:spacing w:line="580" w:lineRule="exact"/>
        <w:ind w:firstLine="632" w:firstLineChars="200"/>
        <w:rPr>
          <w:rFonts w:ascii="方正仿宋_GBK" w:hAnsi="方正仿宋_GBK" w:eastAsia="方正仿宋_GBK" w:cs="Times New Roman"/>
        </w:rPr>
      </w:pPr>
      <w:r>
        <w:rPr>
          <w:rFonts w:hint="eastAsia" w:ascii="方正仿宋_GBK" w:hAnsi="方正仿宋_GBK" w:eastAsia="方正仿宋_GBK" w:cs="方正仿宋_GBK"/>
        </w:rPr>
        <w:t>近三年发表过的相关研究成果业绩资料（列目录、并复印相关内容含刊物封面、目录、文章首页等）</w:t>
      </w:r>
    </w:p>
    <w:p>
      <w:pPr>
        <w:spacing w:line="580" w:lineRule="exact"/>
        <w:rPr>
          <w:rFonts w:ascii="方正黑体_GBK" w:hAnsi="方正黑体_GBK" w:eastAsia="方正黑体_GBK" w:cs="Times New Roman"/>
          <w:color w:val="000000"/>
        </w:rPr>
      </w:pPr>
    </w:p>
    <w:p>
      <w:pPr>
        <w:spacing w:line="580" w:lineRule="exact"/>
        <w:rPr>
          <w:rFonts w:ascii="方正黑体_GBK" w:hAnsi="方正黑体_GBK" w:eastAsia="方正黑体_GBK" w:cs="Times New Roman"/>
          <w:color w:val="000000"/>
        </w:rPr>
      </w:pPr>
    </w:p>
    <w:p>
      <w:pPr>
        <w:spacing w:line="580" w:lineRule="exact"/>
        <w:rPr>
          <w:rFonts w:ascii="方正黑体_GBK" w:hAnsi="方正黑体_GBK" w:eastAsia="方正黑体_GBK" w:cs="Times New Roman"/>
          <w:color w:val="000000"/>
        </w:rPr>
      </w:pPr>
    </w:p>
    <w:p>
      <w:pPr>
        <w:spacing w:line="580" w:lineRule="exact"/>
        <w:rPr>
          <w:rFonts w:ascii="方正黑体_GBK" w:hAnsi="方正黑体_GBK" w:eastAsia="方正黑体_GBK" w:cs="Times New Roman"/>
          <w:color w:val="000000"/>
        </w:rPr>
      </w:pPr>
    </w:p>
    <w:p>
      <w:pPr>
        <w:spacing w:line="580" w:lineRule="exact"/>
        <w:rPr>
          <w:rFonts w:ascii="方正黑体_GBK" w:hAnsi="方正黑体_GBK" w:eastAsia="方正黑体_GBK" w:cs="Times New Roman"/>
          <w:color w:val="000000"/>
        </w:rPr>
      </w:pPr>
    </w:p>
    <w:p>
      <w:pPr>
        <w:spacing w:line="580" w:lineRule="exact"/>
        <w:rPr>
          <w:rFonts w:ascii="方正黑体_GBK" w:hAnsi="方正黑体_GBK" w:eastAsia="方正黑体_GBK" w:cs="Times New Roman"/>
          <w:color w:val="000000"/>
        </w:rPr>
      </w:pPr>
    </w:p>
    <w:p>
      <w:pPr>
        <w:spacing w:line="580" w:lineRule="exact"/>
        <w:rPr>
          <w:rFonts w:ascii="方正黑体_GBK" w:hAnsi="方正黑体_GBK" w:eastAsia="方正黑体_GBK" w:cs="Times New Roman"/>
          <w:color w:val="000000"/>
        </w:rPr>
      </w:pPr>
    </w:p>
    <w:p>
      <w:pPr>
        <w:spacing w:line="580" w:lineRule="exact"/>
        <w:rPr>
          <w:rFonts w:ascii="方正黑体_GBK" w:hAnsi="方正黑体_GBK" w:eastAsia="方正黑体_GBK" w:cs="Times New Roman"/>
          <w:color w:val="000000"/>
        </w:rPr>
      </w:pPr>
    </w:p>
    <w:p>
      <w:pPr>
        <w:spacing w:line="580" w:lineRule="exact"/>
        <w:rPr>
          <w:rFonts w:ascii="方正黑体_GBK" w:hAnsi="方正黑体_GBK" w:eastAsia="方正黑体_GBK" w:cs="Times New Roman"/>
          <w:color w:val="000000"/>
        </w:rPr>
      </w:pPr>
    </w:p>
    <w:p>
      <w:pPr>
        <w:spacing w:line="580" w:lineRule="exact"/>
        <w:rPr>
          <w:rFonts w:ascii="方正黑体_GBK" w:hAnsi="方正黑体_GBK" w:eastAsia="方正黑体_GBK" w:cs="Times New Roman"/>
          <w:color w:val="000000"/>
        </w:rPr>
      </w:pPr>
    </w:p>
    <w:p>
      <w:pPr>
        <w:spacing w:line="580" w:lineRule="exact"/>
        <w:rPr>
          <w:rFonts w:ascii="方正黑体_GBK" w:hAnsi="方正黑体_GBK" w:eastAsia="方正黑体_GBK" w:cs="Times New Roman"/>
          <w:color w:val="000000"/>
        </w:rPr>
      </w:pPr>
    </w:p>
    <w:p>
      <w:pPr>
        <w:spacing w:line="580" w:lineRule="exact"/>
        <w:rPr>
          <w:rFonts w:ascii="方正黑体_GBK" w:hAnsi="方正黑体_GBK" w:eastAsia="方正黑体_GBK" w:cs="Times New Roman"/>
          <w:color w:val="000000"/>
        </w:rPr>
      </w:pPr>
    </w:p>
    <w:p>
      <w:pPr>
        <w:spacing w:line="580" w:lineRule="exact"/>
        <w:rPr>
          <w:rFonts w:ascii="方正黑体_GBK" w:hAnsi="方正黑体_GBK" w:eastAsia="方正黑体_GBK" w:cs="Times New Roman"/>
          <w:color w:val="000000"/>
        </w:rPr>
      </w:pPr>
    </w:p>
    <w:p>
      <w:pPr>
        <w:spacing w:line="580" w:lineRule="exact"/>
        <w:rPr>
          <w:rFonts w:ascii="方正黑体_GBK" w:hAnsi="方正黑体_GBK" w:eastAsia="方正黑体_GBK" w:cs="Times New Roman"/>
          <w:color w:val="000000"/>
        </w:rPr>
      </w:pPr>
    </w:p>
    <w:p>
      <w:pPr>
        <w:spacing w:line="580" w:lineRule="exact"/>
        <w:rPr>
          <w:rFonts w:ascii="方正黑体_GBK" w:hAnsi="方正黑体_GBK" w:eastAsia="方正黑体_GBK" w:cs="Times New Roman"/>
          <w:color w:val="000000"/>
        </w:rPr>
      </w:pPr>
    </w:p>
    <w:p>
      <w:pPr>
        <w:spacing w:line="580" w:lineRule="exact"/>
        <w:rPr>
          <w:rFonts w:ascii="方正黑体_GBK" w:hAnsi="方正黑体_GBK" w:eastAsia="方正黑体_GBK" w:cs="Times New Roman"/>
          <w:color w:val="000000"/>
        </w:rPr>
      </w:pPr>
    </w:p>
    <w:p>
      <w:pPr>
        <w:spacing w:line="580" w:lineRule="exact"/>
        <w:rPr>
          <w:rFonts w:ascii="方正黑体_GBK" w:hAnsi="方正黑体_GBK" w:eastAsia="方正黑体_GBK" w:cs="Times New Roman"/>
          <w:color w:val="000000"/>
        </w:rPr>
      </w:pPr>
    </w:p>
    <w:p>
      <w:pPr>
        <w:spacing w:line="580" w:lineRule="exact"/>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附件</w:t>
      </w:r>
      <w:r>
        <w:rPr>
          <w:rFonts w:ascii="方正黑体_GBK" w:hAnsi="方正黑体_GBK" w:eastAsia="方正黑体_GBK" w:cs="方正黑体_GBK"/>
          <w:color w:val="000000"/>
        </w:rPr>
        <w:t>9</w:t>
      </w:r>
    </w:p>
    <w:p>
      <w:pPr>
        <w:spacing w:line="580" w:lineRule="exact"/>
        <w:rPr>
          <w:rFonts w:ascii="方正黑体_GBK" w:hAnsi="方正黑体_GBK" w:eastAsia="方正黑体_GBK" w:cs="方正黑体_GBK"/>
          <w:color w:val="000000"/>
        </w:rPr>
      </w:pPr>
    </w:p>
    <w:p>
      <w:pPr>
        <w:spacing w:line="580" w:lineRule="exact"/>
        <w:rPr>
          <w:rFonts w:ascii="方正黑体_GBK" w:hAnsi="方正黑体_GBK" w:eastAsia="方正黑体_GBK" w:cs="方正黑体_GBK"/>
          <w:color w:val="000000"/>
        </w:rPr>
      </w:pPr>
    </w:p>
    <w:p>
      <w:pPr>
        <w:spacing w:line="580" w:lineRule="exact"/>
        <w:rPr>
          <w:rFonts w:ascii="方正黑体_GBK" w:hAnsi="方正黑体_GBK" w:eastAsia="方正黑体_GBK" w:cs="方正黑体_GBK"/>
          <w:color w:val="000000"/>
        </w:rPr>
      </w:pPr>
    </w:p>
    <w:p>
      <w:pPr>
        <w:spacing w:line="580" w:lineRule="exact"/>
        <w:rPr>
          <w:rFonts w:ascii="方正黑体_GBK" w:hAnsi="方正黑体_GBK" w:eastAsia="方正黑体_GBK" w:cs="方正黑体_GBK"/>
          <w:color w:val="000000"/>
        </w:rPr>
      </w:pPr>
    </w:p>
    <w:p>
      <w:pPr>
        <w:spacing w:line="580" w:lineRule="exact"/>
        <w:rPr>
          <w:rFonts w:ascii="方正黑体_GBK" w:hAnsi="方正黑体_GBK" w:eastAsia="方正黑体_GBK" w:cs="方正黑体_GBK"/>
          <w:color w:val="000000"/>
        </w:rPr>
      </w:pPr>
    </w:p>
    <w:p>
      <w:pPr>
        <w:spacing w:line="580" w:lineRule="exact"/>
        <w:jc w:val="center"/>
        <w:rPr>
          <w:rFonts w:ascii="方正黑体_GBK" w:hAnsi="方正黑体_GBK" w:eastAsia="方正黑体_GBK" w:cs="Times New Roman"/>
          <w:color w:val="000000"/>
        </w:rPr>
      </w:pPr>
      <w:r>
        <w:rPr>
          <w:rFonts w:hint="eastAsia" w:ascii="方正黑体_GBK" w:hAnsi="方正黑体_GBK" w:eastAsia="方正黑体_GBK" w:cs="方正黑体_GBK"/>
          <w:color w:val="000000"/>
        </w:rPr>
        <w:t>科研成果获奖证书复印件</w:t>
      </w:r>
    </w:p>
    <w:p>
      <w:pPr>
        <w:spacing w:line="580" w:lineRule="exact"/>
        <w:rPr>
          <w:rFonts w:ascii="方正黑体_GBK" w:hAnsi="方正黑体_GBK" w:eastAsia="方正黑体_GBK" w:cs="Times New Roman"/>
          <w:color w:val="000000"/>
        </w:rPr>
      </w:pPr>
    </w:p>
    <w:p>
      <w:pPr>
        <w:spacing w:line="580" w:lineRule="exact"/>
        <w:rPr>
          <w:rFonts w:ascii="方正黑体_GBK" w:hAnsi="方正黑体_GBK" w:eastAsia="方正黑体_GBK" w:cs="Times New Roman"/>
          <w:color w:val="000000"/>
        </w:rPr>
      </w:pPr>
    </w:p>
    <w:p>
      <w:pPr>
        <w:spacing w:line="580" w:lineRule="exact"/>
        <w:rPr>
          <w:rFonts w:ascii="方正黑体_GBK" w:hAnsi="方正黑体_GBK" w:eastAsia="方正黑体_GBK" w:cs="Times New Roman"/>
          <w:color w:val="000000"/>
        </w:rPr>
      </w:pPr>
    </w:p>
    <w:p>
      <w:pPr>
        <w:spacing w:line="580" w:lineRule="exact"/>
        <w:rPr>
          <w:rFonts w:ascii="方正黑体_GBK" w:hAnsi="方正黑体_GBK" w:eastAsia="方正黑体_GBK" w:cs="Times New Roman"/>
          <w:color w:val="000000"/>
        </w:rPr>
      </w:pPr>
    </w:p>
    <w:p>
      <w:pPr>
        <w:spacing w:line="580" w:lineRule="exact"/>
        <w:rPr>
          <w:rFonts w:ascii="方正黑体_GBK" w:hAnsi="方正黑体_GBK" w:eastAsia="方正黑体_GBK" w:cs="Times New Roman"/>
          <w:color w:val="000000"/>
        </w:rPr>
      </w:pPr>
    </w:p>
    <w:p>
      <w:pPr>
        <w:spacing w:line="580" w:lineRule="exact"/>
        <w:rPr>
          <w:rFonts w:ascii="方正黑体_GBK" w:hAnsi="方正黑体_GBK" w:eastAsia="方正黑体_GBK" w:cs="Times New Roman"/>
          <w:color w:val="000000"/>
        </w:rPr>
      </w:pPr>
    </w:p>
    <w:p>
      <w:pPr>
        <w:spacing w:line="580" w:lineRule="exact"/>
        <w:rPr>
          <w:rFonts w:ascii="方正黑体_GBK" w:hAnsi="方正黑体_GBK" w:eastAsia="方正黑体_GBK" w:cs="Times New Roman"/>
          <w:color w:val="000000"/>
        </w:rPr>
      </w:pPr>
    </w:p>
    <w:p>
      <w:pPr>
        <w:spacing w:line="580" w:lineRule="exact"/>
        <w:rPr>
          <w:rFonts w:ascii="方正黑体_GBK" w:hAnsi="方正黑体_GBK" w:eastAsia="方正黑体_GBK" w:cs="Times New Roman"/>
          <w:color w:val="000000"/>
        </w:rPr>
      </w:pPr>
    </w:p>
    <w:p>
      <w:pPr>
        <w:spacing w:line="580" w:lineRule="exact"/>
        <w:rPr>
          <w:rFonts w:ascii="方正黑体_GBK" w:hAnsi="方正黑体_GBK" w:eastAsia="方正黑体_GBK" w:cs="Times New Roman"/>
          <w:color w:val="000000"/>
        </w:rPr>
      </w:pPr>
    </w:p>
    <w:p>
      <w:pPr>
        <w:spacing w:line="580" w:lineRule="exact"/>
        <w:rPr>
          <w:rFonts w:ascii="方正黑体_GBK" w:hAnsi="方正黑体_GBK" w:eastAsia="方正黑体_GBK" w:cs="Times New Roman"/>
          <w:color w:val="000000"/>
        </w:rPr>
      </w:pPr>
    </w:p>
    <w:p>
      <w:pPr>
        <w:spacing w:line="580" w:lineRule="exact"/>
        <w:rPr>
          <w:rFonts w:ascii="方正黑体_GBK" w:hAnsi="方正黑体_GBK" w:eastAsia="方正黑体_GBK" w:cs="Times New Roman"/>
          <w:color w:val="000000"/>
        </w:rPr>
      </w:pPr>
    </w:p>
    <w:p>
      <w:pPr>
        <w:spacing w:line="580" w:lineRule="exact"/>
        <w:rPr>
          <w:rFonts w:ascii="方正黑体_GBK" w:hAnsi="方正黑体_GBK" w:eastAsia="方正黑体_GBK" w:cs="Times New Roman"/>
          <w:color w:val="000000"/>
        </w:rPr>
      </w:pPr>
    </w:p>
    <w:p>
      <w:pPr>
        <w:spacing w:line="580" w:lineRule="exact"/>
        <w:rPr>
          <w:rFonts w:ascii="方正黑体_GBK" w:hAnsi="方正黑体_GBK" w:eastAsia="方正黑体_GBK" w:cs="Times New Roman"/>
          <w:color w:val="000000"/>
        </w:rPr>
      </w:pPr>
    </w:p>
    <w:p>
      <w:pPr>
        <w:spacing w:line="580" w:lineRule="exact"/>
        <w:rPr>
          <w:rFonts w:ascii="方正黑体_GBK" w:hAnsi="方正黑体_GBK" w:eastAsia="方正黑体_GBK" w:cs="Times New Roman"/>
          <w:color w:val="000000"/>
        </w:rPr>
      </w:pPr>
    </w:p>
    <w:p>
      <w:pPr>
        <w:spacing w:line="580" w:lineRule="exact"/>
        <w:rPr>
          <w:rFonts w:ascii="方正黑体_GBK" w:hAnsi="方正黑体_GBK" w:eastAsia="方正黑体_GBK" w:cs="Times New Roman"/>
          <w:color w:val="000000"/>
        </w:rPr>
      </w:pPr>
    </w:p>
    <w:p>
      <w:pPr>
        <w:spacing w:line="580" w:lineRule="exact"/>
        <w:rPr>
          <w:rFonts w:ascii="方正黑体_GBK" w:hAnsi="方正黑体_GBK" w:eastAsia="方正黑体_GBK" w:cs="Times New Roman"/>
          <w:color w:val="000000"/>
        </w:rPr>
      </w:pPr>
    </w:p>
    <w:p>
      <w:pPr>
        <w:spacing w:line="580" w:lineRule="exact"/>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附件</w:t>
      </w:r>
      <w:r>
        <w:rPr>
          <w:rFonts w:ascii="方正黑体_GBK" w:hAnsi="方正黑体_GBK" w:eastAsia="方正黑体_GBK" w:cs="方正黑体_GBK"/>
          <w:color w:val="000000"/>
        </w:rPr>
        <w:t>10</w:t>
      </w:r>
    </w:p>
    <w:p>
      <w:pPr>
        <w:spacing w:line="580" w:lineRule="exact"/>
        <w:rPr>
          <w:rFonts w:ascii="方正黑体_GBK" w:hAnsi="方正黑体_GBK" w:eastAsia="方正黑体_GBK" w:cs="方正黑体_GBK"/>
          <w:color w:val="000000"/>
        </w:rPr>
      </w:pPr>
    </w:p>
    <w:p>
      <w:pPr>
        <w:spacing w:line="580" w:lineRule="exact"/>
        <w:rPr>
          <w:rFonts w:ascii="方正黑体_GBK" w:hAnsi="方正黑体_GBK" w:eastAsia="方正黑体_GBK" w:cs="方正黑体_GBK"/>
          <w:color w:val="000000"/>
        </w:rPr>
      </w:pPr>
    </w:p>
    <w:p>
      <w:pPr>
        <w:spacing w:line="580" w:lineRule="exact"/>
        <w:rPr>
          <w:rFonts w:ascii="方正黑体_GBK" w:hAnsi="方正黑体_GBK" w:eastAsia="方正黑体_GBK" w:cs="方正黑体_GBK"/>
          <w:color w:val="000000"/>
        </w:rPr>
      </w:pPr>
    </w:p>
    <w:p>
      <w:pPr>
        <w:spacing w:line="580" w:lineRule="exact"/>
        <w:rPr>
          <w:rFonts w:ascii="方正黑体_GBK" w:hAnsi="方正黑体_GBK" w:eastAsia="方正黑体_GBK" w:cs="方正黑体_GBK"/>
          <w:color w:val="000000"/>
        </w:rPr>
      </w:pPr>
    </w:p>
    <w:p>
      <w:pPr>
        <w:spacing w:line="580" w:lineRule="exact"/>
        <w:rPr>
          <w:rFonts w:ascii="方正黑体_GBK" w:hAnsi="方正黑体_GBK" w:eastAsia="方正黑体_GBK" w:cs="方正黑体_GBK"/>
          <w:color w:val="000000"/>
        </w:rPr>
      </w:pPr>
    </w:p>
    <w:p>
      <w:pPr>
        <w:spacing w:line="580" w:lineRule="exact"/>
        <w:jc w:val="left"/>
        <w:rPr>
          <w:rFonts w:ascii="方正黑体_GBK" w:hAnsi="方正黑体_GBK" w:eastAsia="方正黑体_GBK" w:cs="Times New Roman"/>
          <w:color w:val="000000"/>
        </w:rPr>
      </w:pPr>
      <w:r>
        <w:rPr>
          <w:rFonts w:ascii="方正黑体_GBK" w:hAnsi="方正黑体_GBK" w:eastAsia="方正黑体_GBK" w:cs="方正黑体_GBK"/>
          <w:color w:val="000000"/>
        </w:rPr>
        <w:t xml:space="preserve">    </w:t>
      </w:r>
      <w:r>
        <w:rPr>
          <w:rFonts w:hint="eastAsia" w:ascii="方正黑体_GBK" w:hAnsi="方正黑体_GBK" w:eastAsia="方正黑体_GBK" w:cs="方正黑体_GBK"/>
          <w:color w:val="000000"/>
        </w:rPr>
        <w:t>研究团队资料（不少于</w:t>
      </w:r>
      <w:r>
        <w:rPr>
          <w:rFonts w:ascii="方正黑体_GBK" w:hAnsi="方正黑体_GBK" w:eastAsia="方正黑体_GBK" w:cs="方正黑体_GBK"/>
          <w:color w:val="000000"/>
        </w:rPr>
        <w:t>2</w:t>
      </w:r>
      <w:r>
        <w:rPr>
          <w:rFonts w:hint="eastAsia" w:ascii="方正黑体_GBK" w:hAnsi="方正黑体_GBK" w:eastAsia="方正黑体_GBK" w:cs="方正黑体_GBK"/>
          <w:color w:val="000000"/>
        </w:rPr>
        <w:t>名研究参与人员的身份证名复印件、职称证明或学历复印件）</w:t>
      </w:r>
    </w:p>
    <w:p>
      <w:pPr>
        <w:spacing w:line="580" w:lineRule="exact"/>
        <w:jc w:val="left"/>
        <w:rPr>
          <w:rFonts w:ascii="方正黑体_GBK" w:hAnsi="方正黑体_GBK" w:eastAsia="方正黑体_GBK" w:cs="Times New Roman"/>
          <w:color w:val="000000"/>
        </w:rPr>
      </w:pPr>
    </w:p>
    <w:p>
      <w:pPr>
        <w:spacing w:line="580" w:lineRule="exact"/>
        <w:jc w:val="left"/>
        <w:rPr>
          <w:rFonts w:ascii="方正黑体_GBK" w:hAnsi="方正黑体_GBK" w:eastAsia="方正黑体_GBK" w:cs="Times New Roman"/>
          <w:color w:val="000000"/>
        </w:rPr>
      </w:pPr>
    </w:p>
    <w:p>
      <w:pPr>
        <w:spacing w:line="580" w:lineRule="exact"/>
        <w:jc w:val="left"/>
        <w:rPr>
          <w:rFonts w:ascii="方正黑体_GBK" w:hAnsi="方正黑体_GBK" w:eastAsia="方正黑体_GBK" w:cs="Times New Roman"/>
          <w:color w:val="000000"/>
        </w:rPr>
      </w:pPr>
    </w:p>
    <w:p>
      <w:pPr>
        <w:spacing w:line="580" w:lineRule="exact"/>
        <w:jc w:val="left"/>
        <w:rPr>
          <w:rFonts w:ascii="方正黑体_GBK" w:hAnsi="方正黑体_GBK" w:eastAsia="方正黑体_GBK" w:cs="Times New Roman"/>
          <w:color w:val="000000"/>
        </w:rPr>
      </w:pPr>
    </w:p>
    <w:p>
      <w:pPr>
        <w:spacing w:line="580" w:lineRule="exact"/>
        <w:jc w:val="left"/>
        <w:rPr>
          <w:rFonts w:ascii="方正黑体_GBK" w:hAnsi="方正黑体_GBK" w:eastAsia="方正黑体_GBK" w:cs="Times New Roman"/>
          <w:color w:val="000000"/>
        </w:rPr>
      </w:pPr>
    </w:p>
    <w:p>
      <w:pPr>
        <w:spacing w:line="580" w:lineRule="exact"/>
        <w:jc w:val="left"/>
        <w:rPr>
          <w:rFonts w:ascii="方正黑体_GBK" w:hAnsi="方正黑体_GBK" w:eastAsia="方正黑体_GBK" w:cs="Times New Roman"/>
          <w:color w:val="000000"/>
        </w:rPr>
      </w:pPr>
    </w:p>
    <w:p>
      <w:pPr>
        <w:spacing w:line="580" w:lineRule="exact"/>
        <w:jc w:val="left"/>
        <w:rPr>
          <w:rFonts w:ascii="方正黑体_GBK" w:hAnsi="方正黑体_GBK" w:eastAsia="方正黑体_GBK" w:cs="Times New Roman"/>
          <w:color w:val="000000"/>
        </w:rPr>
      </w:pPr>
    </w:p>
    <w:p>
      <w:pPr>
        <w:spacing w:line="580" w:lineRule="exact"/>
        <w:jc w:val="left"/>
        <w:rPr>
          <w:rFonts w:ascii="方正黑体_GBK" w:hAnsi="方正黑体_GBK" w:eastAsia="方正黑体_GBK" w:cs="Times New Roman"/>
          <w:color w:val="000000"/>
        </w:rPr>
      </w:pPr>
    </w:p>
    <w:p>
      <w:pPr>
        <w:spacing w:line="580" w:lineRule="exact"/>
        <w:jc w:val="left"/>
        <w:rPr>
          <w:rFonts w:ascii="方正黑体_GBK" w:hAnsi="方正黑体_GBK" w:eastAsia="方正黑体_GBK" w:cs="Times New Roman"/>
          <w:color w:val="000000"/>
        </w:rPr>
      </w:pPr>
    </w:p>
    <w:p>
      <w:pPr>
        <w:spacing w:line="580" w:lineRule="exact"/>
        <w:jc w:val="left"/>
        <w:rPr>
          <w:rFonts w:ascii="方正黑体_GBK" w:hAnsi="方正黑体_GBK" w:eastAsia="方正黑体_GBK" w:cs="Times New Roman"/>
          <w:color w:val="000000"/>
        </w:rPr>
      </w:pPr>
    </w:p>
    <w:p>
      <w:pPr>
        <w:spacing w:line="580" w:lineRule="exact"/>
        <w:jc w:val="left"/>
        <w:rPr>
          <w:rFonts w:ascii="方正黑体_GBK" w:hAnsi="方正黑体_GBK" w:eastAsia="方正黑体_GBK" w:cs="Times New Roman"/>
          <w:color w:val="000000"/>
        </w:rPr>
      </w:pPr>
    </w:p>
    <w:p>
      <w:pPr>
        <w:spacing w:line="580" w:lineRule="exact"/>
        <w:jc w:val="left"/>
        <w:rPr>
          <w:rFonts w:ascii="方正黑体_GBK" w:hAnsi="方正黑体_GBK" w:eastAsia="方正黑体_GBK" w:cs="Times New Roman"/>
          <w:color w:val="000000"/>
        </w:rPr>
      </w:pPr>
    </w:p>
    <w:p>
      <w:pPr>
        <w:spacing w:line="580" w:lineRule="exact"/>
        <w:jc w:val="left"/>
        <w:rPr>
          <w:rFonts w:ascii="方正黑体_GBK" w:hAnsi="方正黑体_GBK" w:eastAsia="方正黑体_GBK" w:cs="Times New Roman"/>
          <w:color w:val="000000"/>
        </w:rPr>
      </w:pPr>
    </w:p>
    <w:p>
      <w:pPr>
        <w:spacing w:line="580" w:lineRule="exact"/>
        <w:jc w:val="left"/>
        <w:rPr>
          <w:rFonts w:ascii="方正黑体_GBK" w:hAnsi="方正黑体_GBK" w:eastAsia="方正黑体_GBK" w:cs="Times New Roman"/>
          <w:color w:val="000000"/>
        </w:rPr>
      </w:pPr>
    </w:p>
    <w:p>
      <w:pPr>
        <w:spacing w:line="580" w:lineRule="exact"/>
        <w:jc w:val="left"/>
        <w:rPr>
          <w:rFonts w:ascii="方正黑体_GBK" w:hAnsi="方正黑体_GBK" w:eastAsia="方正黑体_GBK" w:cs="Times New Roman"/>
          <w:color w:val="000000"/>
        </w:rPr>
      </w:pPr>
    </w:p>
    <w:p>
      <w:pPr>
        <w:spacing w:line="580" w:lineRule="exact"/>
        <w:jc w:val="left"/>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附件</w:t>
      </w:r>
      <w:r>
        <w:rPr>
          <w:rFonts w:ascii="方正黑体_GBK" w:hAnsi="方正黑体_GBK" w:eastAsia="方正黑体_GBK" w:cs="方正黑体_GBK"/>
          <w:color w:val="000000"/>
        </w:rPr>
        <w:t>11</w:t>
      </w:r>
    </w:p>
    <w:p>
      <w:pPr>
        <w:spacing w:line="580" w:lineRule="exact"/>
        <w:jc w:val="left"/>
        <w:rPr>
          <w:rFonts w:ascii="方正黑体_GBK" w:hAnsi="方正黑体_GBK" w:eastAsia="方正黑体_GBK" w:cs="方正黑体_GBK"/>
          <w:color w:val="000000"/>
        </w:rPr>
      </w:pPr>
    </w:p>
    <w:p>
      <w:pPr>
        <w:spacing w:line="580" w:lineRule="exact"/>
        <w:jc w:val="left"/>
        <w:rPr>
          <w:rFonts w:ascii="方正黑体_GBK" w:hAnsi="方正黑体_GBK" w:eastAsia="方正黑体_GBK" w:cs="方正黑体_GBK"/>
          <w:color w:val="000000"/>
        </w:rPr>
      </w:pPr>
    </w:p>
    <w:p>
      <w:pPr>
        <w:spacing w:line="580" w:lineRule="exact"/>
        <w:jc w:val="left"/>
        <w:rPr>
          <w:rFonts w:ascii="方正黑体_GBK" w:hAnsi="方正黑体_GBK" w:eastAsia="方正黑体_GBK" w:cs="方正黑体_GBK"/>
          <w:color w:val="000000"/>
        </w:rPr>
      </w:pPr>
    </w:p>
    <w:p>
      <w:pPr>
        <w:spacing w:line="580" w:lineRule="exact"/>
        <w:jc w:val="left"/>
        <w:rPr>
          <w:rFonts w:ascii="方正黑体_GBK" w:hAnsi="方正黑体_GBK" w:eastAsia="方正黑体_GBK" w:cs="方正黑体_GBK"/>
          <w:color w:val="000000"/>
        </w:rPr>
      </w:pPr>
    </w:p>
    <w:p>
      <w:pPr>
        <w:spacing w:line="580" w:lineRule="exact"/>
        <w:jc w:val="left"/>
        <w:rPr>
          <w:rFonts w:ascii="方正黑体_GBK" w:hAnsi="方正黑体_GBK" w:eastAsia="方正黑体_GBK" w:cs="方正黑体_GBK"/>
          <w:color w:val="000000"/>
        </w:rPr>
      </w:pPr>
    </w:p>
    <w:p>
      <w:pPr>
        <w:spacing w:line="580" w:lineRule="exact"/>
        <w:jc w:val="left"/>
        <w:rPr>
          <w:rFonts w:ascii="方正黑体_GBK" w:hAnsi="方正黑体_GBK" w:eastAsia="方正黑体_GBK" w:cs="方正黑体_GBK"/>
          <w:color w:val="000000"/>
        </w:rPr>
      </w:pPr>
    </w:p>
    <w:p>
      <w:pPr>
        <w:spacing w:line="580" w:lineRule="exact"/>
        <w:jc w:val="center"/>
        <w:rPr>
          <w:rFonts w:ascii="方正黑体_GBK" w:hAnsi="方正黑体_GBK" w:eastAsia="方正黑体_GBK" w:cs="Times New Roman"/>
          <w:color w:val="000000"/>
        </w:rPr>
      </w:pPr>
      <w:r>
        <w:rPr>
          <w:rFonts w:hint="eastAsia" w:ascii="方正黑体_GBK" w:hAnsi="方正黑体_GBK" w:eastAsia="方正黑体_GBK" w:cs="方正黑体_GBK"/>
          <w:color w:val="000000"/>
        </w:rPr>
        <w:t>其他证明文件资料和需要说明的问题</w:t>
      </w:r>
    </w:p>
    <w:p>
      <w:pPr>
        <w:spacing w:line="580" w:lineRule="exact"/>
        <w:rPr>
          <w:rFonts w:ascii="方正黑体_GBK" w:hAnsi="方正黑体_GBK" w:eastAsia="方正黑体_GBK" w:cs="Times New Roman"/>
          <w:color w:val="000000"/>
        </w:rPr>
      </w:pPr>
    </w:p>
    <w:p>
      <w:pPr>
        <w:spacing w:line="580" w:lineRule="exact"/>
        <w:rPr>
          <w:rFonts w:ascii="方正黑体_GBK" w:hAnsi="方正黑体_GBK" w:eastAsia="方正黑体_GBK" w:cs="Times New Roman"/>
          <w:color w:val="000000"/>
        </w:rPr>
      </w:pPr>
    </w:p>
    <w:sectPr>
      <w:pgSz w:w="11907" w:h="16840"/>
      <w:pgMar w:top="1701" w:right="1531" w:bottom="1588" w:left="1531" w:header="0" w:footer="1361" w:gutter="0"/>
      <w:cols w:space="720" w:num="1"/>
      <w:titlePg/>
      <w:docGrid w:type="linesAndChars" w:linePitch="579" w:charSpace="-8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PMingLiUfalt">
    <w:altName w:val="Microsoft JhengHei"/>
    <w:panose1 w:val="00000000000000000000"/>
    <w:charset w:val="88"/>
    <w:family w:val="roman"/>
    <w:pitch w:val="default"/>
    <w:sig w:usb0="00000000" w:usb1="00000000" w:usb2="00000010" w:usb3="00000000" w:csb0="00100000" w:csb1="00000000"/>
  </w:font>
  <w:font w:name="Cambria">
    <w:panose1 w:val="02040503050406030204"/>
    <w:charset w:val="00"/>
    <w:family w:val="roman"/>
    <w:pitch w:val="default"/>
    <w:sig w:usb0="E00002FF" w:usb1="400004FF" w:usb2="00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Microsoft JhengHei">
    <w:panose1 w:val="020B0604030504040204"/>
    <w:charset w:val="88"/>
    <w:family w:val="auto"/>
    <w:pitch w:val="default"/>
    <w:sig w:usb0="00000087" w:usb1="28AF4000" w:usb2="00000016" w:usb3="00000000" w:csb0="00100009"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20" w:leftChars="100" w:right="320" w:rightChars="100"/>
      <w:jc w:val="right"/>
      <w:rPr>
        <w:rFonts w:cs="Times New Roman"/>
      </w:rPr>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pStyle w:val="4"/>
                  <w:ind w:left="320" w:leftChars="100" w:right="320" w:rightChars="100"/>
                  <w:jc w:val="right"/>
                  <w:rPr>
                    <w:rFonts w:cs="Times New Roman"/>
                  </w:rPr>
                </w:pPr>
                <w:r>
                  <w:rPr>
                    <w:rFonts w:ascii="宋体" w:eastAsia="宋体" w:cs="Calibri"/>
                    <w:sz w:val="28"/>
                    <w:szCs w:val="28"/>
                  </w:rPr>
                  <w:t>—</w:t>
                </w:r>
                <w:r>
                  <w:rPr>
                    <w:rFonts w:ascii="宋体" w:eastAsia="宋体" w:cs="宋体"/>
                    <w:sz w:val="28"/>
                    <w:szCs w:val="28"/>
                  </w:rPr>
                  <w:t xml:space="preserve"> </w:t>
                </w:r>
                <w:r>
                  <w:rPr>
                    <w:rFonts w:ascii="宋体" w:eastAsia="宋体" w:cs="宋体"/>
                    <w:sz w:val="28"/>
                    <w:szCs w:val="28"/>
                  </w:rPr>
                  <w:fldChar w:fldCharType="begin"/>
                </w:r>
                <w:r>
                  <w:rPr>
                    <w:rFonts w:ascii="宋体" w:eastAsia="宋体" w:cs="宋体"/>
                    <w:sz w:val="28"/>
                    <w:szCs w:val="28"/>
                  </w:rPr>
                  <w:instrText xml:space="preserve">Page</w:instrText>
                </w:r>
                <w:r>
                  <w:rPr>
                    <w:rFonts w:ascii="宋体" w:eastAsia="宋体" w:cs="宋体"/>
                    <w:sz w:val="28"/>
                    <w:szCs w:val="28"/>
                  </w:rPr>
                  <w:fldChar w:fldCharType="separate"/>
                </w:r>
                <w:r>
                  <w:rPr>
                    <w:rFonts w:ascii="宋体" w:eastAsia="宋体" w:cs="宋体"/>
                    <w:sz w:val="28"/>
                    <w:szCs w:val="28"/>
                  </w:rPr>
                  <w:t>2</w:t>
                </w:r>
                <w:r>
                  <w:rPr>
                    <w:rFonts w:ascii="宋体" w:eastAsia="宋体" w:cs="宋体"/>
                    <w:sz w:val="28"/>
                    <w:szCs w:val="28"/>
                  </w:rPr>
                  <w:fldChar w:fldCharType="end"/>
                </w:r>
                <w:r>
                  <w:rPr>
                    <w:rFonts w:ascii="宋体" w:eastAsia="宋体" w:cs="宋体"/>
                    <w:sz w:val="28"/>
                    <w:szCs w:val="28"/>
                  </w:rPr>
                  <w:t xml:space="preserve"> </w:t>
                </w:r>
                <w:r>
                  <w:rPr>
                    <w:rFonts w:ascii="宋体" w:eastAsia="宋体" w:cs="Calibri"/>
                    <w:sz w:val="28"/>
                    <w:szCs w:val="28"/>
                  </w:rPr>
                  <w:t>—</w:t>
                </w:r>
              </w:p>
              <w:p>
                <w:pPr>
                  <w:rPr>
                    <w:rFonts w:cs="Times New Roman"/>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C495198"/>
    <w:rsid w:val="00015D1B"/>
    <w:rsid w:val="002D73A4"/>
    <w:rsid w:val="00430E62"/>
    <w:rsid w:val="004B15A0"/>
    <w:rsid w:val="00584629"/>
    <w:rsid w:val="0059032C"/>
    <w:rsid w:val="006F62BC"/>
    <w:rsid w:val="00861C7B"/>
    <w:rsid w:val="00953C7C"/>
    <w:rsid w:val="00CB5E84"/>
    <w:rsid w:val="020D10ED"/>
    <w:rsid w:val="15BB4B5F"/>
    <w:rsid w:val="165A3FD0"/>
    <w:rsid w:val="1A8626BC"/>
    <w:rsid w:val="1C9A6729"/>
    <w:rsid w:val="218C2B48"/>
    <w:rsid w:val="23F021AC"/>
    <w:rsid w:val="29A43F00"/>
    <w:rsid w:val="33746B94"/>
    <w:rsid w:val="35C80C73"/>
    <w:rsid w:val="36A31F1E"/>
    <w:rsid w:val="3BE32459"/>
    <w:rsid w:val="3F785CB9"/>
    <w:rsid w:val="42CB0B6B"/>
    <w:rsid w:val="44D6006E"/>
    <w:rsid w:val="48AD75A4"/>
    <w:rsid w:val="4DCB6FB4"/>
    <w:rsid w:val="4F561CFB"/>
    <w:rsid w:val="523809D8"/>
    <w:rsid w:val="57E872AC"/>
    <w:rsid w:val="598E4E3D"/>
    <w:rsid w:val="5C495198"/>
    <w:rsid w:val="5CFB769B"/>
    <w:rsid w:val="6D5E49ED"/>
    <w:rsid w:val="760161CD"/>
    <w:rsid w:val="7C77055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仿宋_GB2312"/>
      <w:kern w:val="2"/>
      <w:sz w:val="32"/>
      <w:szCs w:val="32"/>
      <w:lang w:val="en-US" w:eastAsia="zh-CN" w:bidi="ar-SA"/>
    </w:rPr>
  </w:style>
  <w:style w:type="character" w:default="1" w:styleId="9">
    <w:name w:val="Default Paragraph Font"/>
    <w:semiHidden/>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1"/>
    <w:qFormat/>
    <w:uiPriority w:val="99"/>
    <w:pPr>
      <w:ind w:firstLine="600"/>
    </w:pPr>
  </w:style>
  <w:style w:type="paragraph" w:styleId="3">
    <w:name w:val="Plain Text"/>
    <w:basedOn w:val="1"/>
    <w:link w:val="12"/>
    <w:qFormat/>
    <w:uiPriority w:val="99"/>
    <w:rPr>
      <w:rFonts w:ascii="宋体" w:hAnsi="Courier New" w:cs="宋体"/>
    </w:rPr>
  </w:style>
  <w:style w:type="paragraph" w:styleId="4">
    <w:name w:val="footer"/>
    <w:basedOn w:val="1"/>
    <w:link w:val="13"/>
    <w:qFormat/>
    <w:uiPriority w:val="99"/>
    <w:pPr>
      <w:tabs>
        <w:tab w:val="center" w:pos="4153"/>
        <w:tab w:val="right" w:pos="8307"/>
      </w:tabs>
      <w:snapToGrid w:val="0"/>
      <w:jc w:val="left"/>
    </w:pPr>
    <w:rPr>
      <w:sz w:val="18"/>
      <w:szCs w:val="18"/>
    </w:rPr>
  </w:style>
  <w:style w:type="paragraph" w:styleId="5">
    <w:name w:val="Normal (Web)"/>
    <w:basedOn w:val="1"/>
    <w:qFormat/>
    <w:uiPriority w:val="99"/>
    <w:pPr>
      <w:jc w:val="left"/>
    </w:pPr>
    <w:rPr>
      <w:kern w:val="0"/>
      <w:sz w:val="24"/>
      <w:szCs w:val="24"/>
    </w:rPr>
  </w:style>
  <w:style w:type="paragraph" w:styleId="6">
    <w:name w:val="Title"/>
    <w:basedOn w:val="1"/>
    <w:link w:val="14"/>
    <w:qFormat/>
    <w:uiPriority w:val="99"/>
    <w:pPr>
      <w:spacing w:before="240" w:after="60"/>
      <w:jc w:val="center"/>
      <w:outlineLvl w:val="0"/>
    </w:pPr>
    <w:rPr>
      <w:rFonts w:ascii="Arial" w:hAnsi="Arial" w:eastAsia="PMingLiUfalt" w:cs="Arial"/>
      <w:b/>
      <w:bCs/>
      <w:lang w:eastAsia="zh-TW"/>
    </w:rPr>
  </w:style>
  <w:style w:type="table" w:styleId="8">
    <w:name w:val="Table Grid"/>
    <w:basedOn w:val="7"/>
    <w:qFormat/>
    <w:uiPriority w:val="99"/>
    <w:pPr>
      <w:widowControl w:val="0"/>
      <w:jc w:val="both"/>
    </w:pPr>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Hyperlink"/>
    <w:basedOn w:val="9"/>
    <w:qFormat/>
    <w:uiPriority w:val="99"/>
    <w:rPr>
      <w:color w:val="auto"/>
      <w:u w:val="none"/>
    </w:rPr>
  </w:style>
  <w:style w:type="character" w:customStyle="1" w:styleId="11">
    <w:name w:val="Body Text Indent Char"/>
    <w:basedOn w:val="9"/>
    <w:link w:val="2"/>
    <w:semiHidden/>
    <w:qFormat/>
    <w:locked/>
    <w:uiPriority w:val="99"/>
    <w:rPr>
      <w:rFonts w:ascii="仿宋_GB2312" w:eastAsia="仿宋_GB2312" w:cs="仿宋_GB2312"/>
      <w:sz w:val="32"/>
      <w:szCs w:val="32"/>
    </w:rPr>
  </w:style>
  <w:style w:type="character" w:customStyle="1" w:styleId="12">
    <w:name w:val="Plain Text Char"/>
    <w:basedOn w:val="9"/>
    <w:link w:val="3"/>
    <w:semiHidden/>
    <w:qFormat/>
    <w:locked/>
    <w:uiPriority w:val="99"/>
    <w:rPr>
      <w:rFonts w:ascii="宋体" w:hAnsi="Courier New" w:cs="宋体"/>
      <w:sz w:val="21"/>
      <w:szCs w:val="21"/>
    </w:rPr>
  </w:style>
  <w:style w:type="character" w:customStyle="1" w:styleId="13">
    <w:name w:val="Footer Char"/>
    <w:basedOn w:val="9"/>
    <w:link w:val="4"/>
    <w:semiHidden/>
    <w:qFormat/>
    <w:locked/>
    <w:uiPriority w:val="99"/>
    <w:rPr>
      <w:rFonts w:ascii="仿宋_GB2312" w:eastAsia="仿宋_GB2312" w:cs="仿宋_GB2312"/>
      <w:sz w:val="18"/>
      <w:szCs w:val="18"/>
    </w:rPr>
  </w:style>
  <w:style w:type="character" w:customStyle="1" w:styleId="14">
    <w:name w:val="Title Char"/>
    <w:basedOn w:val="9"/>
    <w:link w:val="6"/>
    <w:qFormat/>
    <w:locked/>
    <w:uiPriority w:val="99"/>
    <w:rPr>
      <w:rFonts w:ascii="Cambria" w:hAnsi="Cambria" w:cs="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Company>
  <Pages>33</Pages>
  <Words>4179</Words>
  <Characters>4180</Characters>
  <Lines>0</Lines>
  <Paragraphs>0</Paragraphs>
  <TotalTime>8</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2017-05-04T00:23:00Z</dcterms:created>
  <dc:creator>周爱荣/办公室/湖北省民政厅</dc:creator>
  <cp:lastModifiedBy>潘鹏</cp:lastModifiedBy>
  <cp:lastPrinted>2019-03-25T07:47:04Z</cp:lastPrinted>
  <dcterms:modified xsi:type="dcterms:W3CDTF">2019-03-25T08:32:24Z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